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D87" w:rsidRPr="00F4061A" w:rsidRDefault="00F16D87" w:rsidP="00F16D87">
      <w:pPr>
        <w:jc w:val="both"/>
        <w:rPr>
          <w:rStyle w:val="apple-style-span"/>
          <w:b/>
          <w:sz w:val="28"/>
          <w:szCs w:val="28"/>
        </w:rPr>
      </w:pPr>
      <w:r w:rsidRPr="00F4061A">
        <w:rPr>
          <w:rStyle w:val="apple-style-span"/>
          <w:b/>
          <w:sz w:val="28"/>
          <w:szCs w:val="28"/>
        </w:rPr>
        <w:t xml:space="preserve">Лекция 15   Гидрометаллургическая переработка </w:t>
      </w:r>
      <w:proofErr w:type="gramStart"/>
      <w:r w:rsidRPr="00F4061A">
        <w:rPr>
          <w:rStyle w:val="apple-style-span"/>
          <w:b/>
          <w:sz w:val="28"/>
          <w:szCs w:val="28"/>
        </w:rPr>
        <w:t>медно-кадмиевых</w:t>
      </w:r>
      <w:proofErr w:type="gramEnd"/>
      <w:r w:rsidRPr="00F4061A">
        <w:rPr>
          <w:rStyle w:val="apple-style-span"/>
          <w:b/>
          <w:sz w:val="28"/>
          <w:szCs w:val="28"/>
        </w:rPr>
        <w:t xml:space="preserve"> </w:t>
      </w:r>
      <w:proofErr w:type="spellStart"/>
      <w:r w:rsidRPr="00F4061A">
        <w:rPr>
          <w:rStyle w:val="apple-style-span"/>
          <w:b/>
          <w:sz w:val="28"/>
          <w:szCs w:val="28"/>
        </w:rPr>
        <w:t>кеков</w:t>
      </w:r>
      <w:proofErr w:type="spellEnd"/>
    </w:p>
    <w:p w:rsidR="00F16D87" w:rsidRDefault="00F16D87" w:rsidP="00F16D87">
      <w:pPr>
        <w:jc w:val="both"/>
        <w:rPr>
          <w:rStyle w:val="apple-style-span"/>
          <w:sz w:val="28"/>
          <w:szCs w:val="28"/>
        </w:rPr>
      </w:pPr>
      <w:r>
        <w:rPr>
          <w:rStyle w:val="apple-style-span"/>
          <w:sz w:val="28"/>
          <w:szCs w:val="28"/>
        </w:rPr>
        <w:t xml:space="preserve">       Выщелачивание медн</w:t>
      </w:r>
      <w:proofErr w:type="gramStart"/>
      <w:r>
        <w:rPr>
          <w:rStyle w:val="apple-style-span"/>
          <w:sz w:val="28"/>
          <w:szCs w:val="28"/>
        </w:rPr>
        <w:t>о-</w:t>
      </w:r>
      <w:proofErr w:type="gramEnd"/>
      <w:r>
        <w:rPr>
          <w:rStyle w:val="apple-style-span"/>
          <w:sz w:val="28"/>
          <w:szCs w:val="28"/>
        </w:rPr>
        <w:t xml:space="preserve"> кадмиевых </w:t>
      </w:r>
      <w:proofErr w:type="spellStart"/>
      <w:r>
        <w:rPr>
          <w:rStyle w:val="apple-style-span"/>
          <w:sz w:val="28"/>
          <w:szCs w:val="28"/>
        </w:rPr>
        <w:t>кекков</w:t>
      </w:r>
      <w:proofErr w:type="spellEnd"/>
      <w:r w:rsidRPr="00C84F26">
        <w:rPr>
          <w:rStyle w:val="apple-style-span"/>
          <w:sz w:val="28"/>
          <w:szCs w:val="28"/>
        </w:rPr>
        <w:t xml:space="preserve"> </w:t>
      </w:r>
      <w:r>
        <w:rPr>
          <w:rStyle w:val="apple-style-span"/>
          <w:sz w:val="28"/>
          <w:szCs w:val="28"/>
        </w:rPr>
        <w:t xml:space="preserve">переработки  медно- кадмиевых </w:t>
      </w:r>
      <w:proofErr w:type="spellStart"/>
      <w:r>
        <w:rPr>
          <w:rStyle w:val="apple-style-span"/>
          <w:sz w:val="28"/>
          <w:szCs w:val="28"/>
        </w:rPr>
        <w:t>кеков</w:t>
      </w:r>
      <w:proofErr w:type="spellEnd"/>
    </w:p>
    <w:p w:rsidR="00F16D87" w:rsidRDefault="00F16D87" w:rsidP="00F16D87">
      <w:pPr>
        <w:jc w:val="both"/>
        <w:rPr>
          <w:rStyle w:val="apple-style-span"/>
          <w:sz w:val="28"/>
          <w:szCs w:val="28"/>
        </w:rPr>
      </w:pPr>
      <w:r>
        <w:rPr>
          <w:rStyle w:val="apple-style-span"/>
          <w:sz w:val="28"/>
          <w:szCs w:val="28"/>
        </w:rPr>
        <w:t xml:space="preserve">     Одной из основных операций гидрометаллургической переработки медно-кадмиевых </w:t>
      </w:r>
      <w:proofErr w:type="spellStart"/>
      <w:r>
        <w:rPr>
          <w:rStyle w:val="apple-style-span"/>
          <w:sz w:val="28"/>
          <w:szCs w:val="28"/>
        </w:rPr>
        <w:t>кеков</w:t>
      </w:r>
      <w:proofErr w:type="spellEnd"/>
      <w:r>
        <w:rPr>
          <w:rStyle w:val="apple-style-span"/>
          <w:sz w:val="28"/>
          <w:szCs w:val="28"/>
        </w:rPr>
        <w:t xml:space="preserve"> является выщелачивание. Целью выщелачивания является перевод в раствор как можно больше цинка и кадмия и минимальное количество примесей. Для выщелачивания </w:t>
      </w:r>
      <w:proofErr w:type="spellStart"/>
      <w:r>
        <w:rPr>
          <w:rStyle w:val="apple-style-span"/>
          <w:sz w:val="28"/>
          <w:szCs w:val="28"/>
        </w:rPr>
        <w:t>кеков</w:t>
      </w:r>
      <w:proofErr w:type="spellEnd"/>
      <w:r>
        <w:rPr>
          <w:rStyle w:val="apple-style-span"/>
          <w:sz w:val="28"/>
          <w:szCs w:val="28"/>
        </w:rPr>
        <w:t xml:space="preserve"> используется </w:t>
      </w:r>
      <w:proofErr w:type="spellStart"/>
      <w:r>
        <w:rPr>
          <w:rStyle w:val="apple-style-span"/>
          <w:sz w:val="28"/>
          <w:szCs w:val="28"/>
        </w:rPr>
        <w:t>отработаноый</w:t>
      </w:r>
      <w:proofErr w:type="spellEnd"/>
      <w:r>
        <w:rPr>
          <w:rStyle w:val="apple-style-span"/>
          <w:sz w:val="28"/>
          <w:szCs w:val="28"/>
        </w:rPr>
        <w:t xml:space="preserve"> электролит </w:t>
      </w:r>
      <w:proofErr w:type="spellStart"/>
      <w:r>
        <w:rPr>
          <w:rStyle w:val="apple-style-span"/>
          <w:sz w:val="28"/>
          <w:szCs w:val="28"/>
        </w:rPr>
        <w:t>цинковго</w:t>
      </w:r>
      <w:proofErr w:type="spellEnd"/>
      <w:r>
        <w:rPr>
          <w:rStyle w:val="apple-style-span"/>
          <w:sz w:val="28"/>
          <w:szCs w:val="28"/>
        </w:rPr>
        <w:t xml:space="preserve"> производства. В процессе выщелачивания в раствор в первую очередь переходит цинк, затем кадмий. Процесс растворения протекает по реакциям</w:t>
      </w:r>
    </w:p>
    <w:p w:rsidR="00F16D87" w:rsidRDefault="00F16D87" w:rsidP="00F16D87">
      <w:pPr>
        <w:jc w:val="both"/>
        <w:rPr>
          <w:rStyle w:val="apple-style-span"/>
          <w:sz w:val="28"/>
          <w:szCs w:val="28"/>
        </w:rPr>
      </w:pPr>
    </w:p>
    <w:p w:rsidR="00F16D87" w:rsidRDefault="00F16D87" w:rsidP="00F16D87">
      <w:pPr>
        <w:jc w:val="both"/>
        <w:rPr>
          <w:rStyle w:val="apple-style-span"/>
          <w:sz w:val="28"/>
          <w:szCs w:val="28"/>
        </w:rPr>
      </w:pPr>
      <w:r w:rsidRPr="00B45F64">
        <w:rPr>
          <w:rStyle w:val="apple-style-span"/>
          <w:sz w:val="28"/>
          <w:szCs w:val="28"/>
        </w:rPr>
        <w:t xml:space="preserve">                                       </w:t>
      </w:r>
      <w:proofErr w:type="gramStart"/>
      <w:r>
        <w:rPr>
          <w:rStyle w:val="apple-style-span"/>
          <w:sz w:val="28"/>
          <w:szCs w:val="28"/>
          <w:lang w:val="en-US"/>
        </w:rPr>
        <w:t>Zn</w:t>
      </w:r>
      <w:r w:rsidRPr="00B45F64">
        <w:rPr>
          <w:rStyle w:val="apple-style-span"/>
          <w:sz w:val="28"/>
          <w:szCs w:val="28"/>
        </w:rPr>
        <w:t xml:space="preserve">  +</w:t>
      </w:r>
      <w:proofErr w:type="gramEnd"/>
      <w:r w:rsidRPr="00B45F64">
        <w:rPr>
          <w:rStyle w:val="apple-style-span"/>
          <w:sz w:val="28"/>
          <w:szCs w:val="28"/>
        </w:rPr>
        <w:t xml:space="preserve"> </w:t>
      </w:r>
      <w:r>
        <w:rPr>
          <w:rStyle w:val="apple-style-span"/>
          <w:sz w:val="28"/>
          <w:szCs w:val="28"/>
        </w:rPr>
        <w:t>Н</w:t>
      </w:r>
      <w:r w:rsidRPr="00B45F64">
        <w:rPr>
          <w:rStyle w:val="apple-style-span"/>
          <w:sz w:val="28"/>
          <w:szCs w:val="28"/>
          <w:vertAlign w:val="subscript"/>
        </w:rPr>
        <w:t>2</w:t>
      </w:r>
      <w:r>
        <w:rPr>
          <w:rStyle w:val="apple-style-span"/>
          <w:sz w:val="28"/>
          <w:szCs w:val="28"/>
          <w:lang w:val="en-US"/>
        </w:rPr>
        <w:t>SO</w:t>
      </w:r>
      <w:r w:rsidRPr="00B45F64">
        <w:rPr>
          <w:rStyle w:val="apple-style-span"/>
          <w:sz w:val="28"/>
          <w:szCs w:val="28"/>
          <w:vertAlign w:val="subscript"/>
        </w:rPr>
        <w:t>4</w:t>
      </w:r>
      <w:r w:rsidRPr="00B45F64">
        <w:rPr>
          <w:rStyle w:val="apple-style-span"/>
          <w:sz w:val="28"/>
          <w:szCs w:val="28"/>
        </w:rPr>
        <w:t xml:space="preserve"> = </w:t>
      </w:r>
      <w:proofErr w:type="spellStart"/>
      <w:r>
        <w:rPr>
          <w:rStyle w:val="apple-style-span"/>
          <w:sz w:val="28"/>
          <w:szCs w:val="28"/>
          <w:lang w:val="en-US"/>
        </w:rPr>
        <w:t>ZnSO</w:t>
      </w:r>
      <w:proofErr w:type="spellEnd"/>
      <w:r w:rsidRPr="00B45F64">
        <w:rPr>
          <w:rStyle w:val="apple-style-span"/>
          <w:sz w:val="28"/>
          <w:szCs w:val="28"/>
          <w:vertAlign w:val="subscript"/>
        </w:rPr>
        <w:t>4</w:t>
      </w:r>
      <w:r w:rsidRPr="00B45F64">
        <w:rPr>
          <w:rStyle w:val="apple-style-span"/>
          <w:sz w:val="28"/>
          <w:szCs w:val="28"/>
        </w:rPr>
        <w:t xml:space="preserve"> + </w:t>
      </w:r>
      <w:r>
        <w:rPr>
          <w:rStyle w:val="apple-style-span"/>
          <w:sz w:val="28"/>
          <w:szCs w:val="28"/>
          <w:lang w:val="en-US"/>
        </w:rPr>
        <w:t>H</w:t>
      </w:r>
      <w:r w:rsidRPr="00B45F64">
        <w:rPr>
          <w:rStyle w:val="apple-style-span"/>
          <w:sz w:val="28"/>
          <w:szCs w:val="28"/>
          <w:vertAlign w:val="subscript"/>
        </w:rPr>
        <w:t>2</w:t>
      </w:r>
      <w:r w:rsidRPr="00B45F64">
        <w:rPr>
          <w:rStyle w:val="apple-style-span"/>
          <w:sz w:val="28"/>
          <w:szCs w:val="28"/>
        </w:rPr>
        <w:t xml:space="preserve">                           </w:t>
      </w:r>
      <w:r w:rsidRPr="008B2498">
        <w:rPr>
          <w:rStyle w:val="apple-style-span"/>
          <w:sz w:val="28"/>
          <w:szCs w:val="28"/>
        </w:rPr>
        <w:t>(3.12)</w:t>
      </w:r>
    </w:p>
    <w:p w:rsidR="00F16D87" w:rsidRPr="008B2498" w:rsidRDefault="00F16D87" w:rsidP="00F16D87">
      <w:pPr>
        <w:jc w:val="both"/>
        <w:rPr>
          <w:rStyle w:val="apple-style-span"/>
          <w:sz w:val="28"/>
          <w:szCs w:val="28"/>
        </w:rPr>
      </w:pPr>
      <w:r w:rsidRPr="008B2498">
        <w:rPr>
          <w:rStyle w:val="apple-style-span"/>
          <w:sz w:val="28"/>
          <w:szCs w:val="28"/>
        </w:rPr>
        <w:t xml:space="preserve">                        </w:t>
      </w:r>
    </w:p>
    <w:p w:rsidR="00F16D87" w:rsidRPr="008B2498" w:rsidRDefault="00F16D87" w:rsidP="00F16D87">
      <w:pPr>
        <w:jc w:val="both"/>
        <w:rPr>
          <w:rStyle w:val="apple-style-span"/>
          <w:sz w:val="28"/>
          <w:szCs w:val="28"/>
        </w:rPr>
      </w:pPr>
      <w:r w:rsidRPr="008B2498">
        <w:rPr>
          <w:rStyle w:val="apple-style-span"/>
          <w:sz w:val="28"/>
          <w:szCs w:val="28"/>
        </w:rPr>
        <w:t xml:space="preserve">                                         </w:t>
      </w:r>
      <w:proofErr w:type="spellStart"/>
      <w:r>
        <w:rPr>
          <w:rStyle w:val="apple-style-span"/>
          <w:sz w:val="28"/>
          <w:szCs w:val="28"/>
          <w:lang w:val="en-US"/>
        </w:rPr>
        <w:t>ZnO</w:t>
      </w:r>
      <w:proofErr w:type="spellEnd"/>
      <w:r w:rsidRPr="008B2498">
        <w:rPr>
          <w:rStyle w:val="apple-style-span"/>
          <w:sz w:val="28"/>
          <w:szCs w:val="28"/>
        </w:rPr>
        <w:t xml:space="preserve"> + </w:t>
      </w:r>
      <w:r>
        <w:rPr>
          <w:rStyle w:val="apple-style-span"/>
          <w:sz w:val="28"/>
          <w:szCs w:val="28"/>
          <w:lang w:val="en-US"/>
        </w:rPr>
        <w:t>H</w:t>
      </w:r>
      <w:r w:rsidRPr="008B2498">
        <w:rPr>
          <w:rStyle w:val="apple-style-span"/>
          <w:sz w:val="28"/>
          <w:szCs w:val="28"/>
          <w:vertAlign w:val="subscript"/>
        </w:rPr>
        <w:t>2</w:t>
      </w:r>
      <w:r>
        <w:rPr>
          <w:rStyle w:val="apple-style-span"/>
          <w:sz w:val="28"/>
          <w:szCs w:val="28"/>
          <w:lang w:val="en-US"/>
        </w:rPr>
        <w:t>SO</w:t>
      </w:r>
      <w:r w:rsidRPr="008B2498">
        <w:rPr>
          <w:rStyle w:val="apple-style-span"/>
          <w:sz w:val="28"/>
          <w:szCs w:val="28"/>
          <w:vertAlign w:val="subscript"/>
        </w:rPr>
        <w:t>4</w:t>
      </w:r>
      <w:r w:rsidRPr="008B2498">
        <w:rPr>
          <w:rStyle w:val="apple-style-span"/>
          <w:sz w:val="28"/>
          <w:szCs w:val="28"/>
        </w:rPr>
        <w:t xml:space="preserve"> = </w:t>
      </w:r>
      <w:proofErr w:type="spellStart"/>
      <w:r>
        <w:rPr>
          <w:rStyle w:val="apple-style-span"/>
          <w:sz w:val="28"/>
          <w:szCs w:val="28"/>
          <w:lang w:val="en-US"/>
        </w:rPr>
        <w:t>ZnSO</w:t>
      </w:r>
      <w:proofErr w:type="spellEnd"/>
      <w:r w:rsidRPr="008B2498">
        <w:rPr>
          <w:rStyle w:val="apple-style-span"/>
          <w:sz w:val="28"/>
          <w:szCs w:val="28"/>
          <w:vertAlign w:val="subscript"/>
        </w:rPr>
        <w:t>4</w:t>
      </w:r>
      <w:r w:rsidRPr="008B2498">
        <w:rPr>
          <w:rStyle w:val="apple-style-span"/>
          <w:sz w:val="28"/>
          <w:szCs w:val="28"/>
        </w:rPr>
        <w:t xml:space="preserve"> + </w:t>
      </w:r>
      <w:r>
        <w:rPr>
          <w:rStyle w:val="apple-style-span"/>
          <w:sz w:val="28"/>
          <w:szCs w:val="28"/>
          <w:lang w:val="en-US"/>
        </w:rPr>
        <w:t>H</w:t>
      </w:r>
      <w:r w:rsidRPr="008B2498">
        <w:rPr>
          <w:rStyle w:val="apple-style-span"/>
          <w:sz w:val="28"/>
          <w:szCs w:val="28"/>
          <w:vertAlign w:val="subscript"/>
        </w:rPr>
        <w:t>2</w:t>
      </w:r>
      <w:r>
        <w:rPr>
          <w:rStyle w:val="apple-style-span"/>
          <w:sz w:val="28"/>
          <w:szCs w:val="28"/>
          <w:lang w:val="en-US"/>
        </w:rPr>
        <w:t>O</w:t>
      </w:r>
      <w:r w:rsidRPr="008B2498">
        <w:rPr>
          <w:rStyle w:val="apple-style-span"/>
          <w:sz w:val="28"/>
          <w:szCs w:val="28"/>
        </w:rPr>
        <w:t xml:space="preserve">                      (3.13)</w:t>
      </w:r>
    </w:p>
    <w:p w:rsidR="00F16D87" w:rsidRPr="008B2498" w:rsidRDefault="00F16D87" w:rsidP="00F16D87">
      <w:pPr>
        <w:jc w:val="both"/>
        <w:rPr>
          <w:rStyle w:val="apple-style-span"/>
          <w:sz w:val="28"/>
          <w:szCs w:val="28"/>
        </w:rPr>
      </w:pPr>
      <w:r w:rsidRPr="008B2498">
        <w:rPr>
          <w:rStyle w:val="apple-style-span"/>
          <w:sz w:val="28"/>
          <w:szCs w:val="28"/>
        </w:rPr>
        <w:t xml:space="preserve"> </w:t>
      </w:r>
    </w:p>
    <w:p w:rsidR="00F16D87" w:rsidRDefault="00F16D87" w:rsidP="00F16D87">
      <w:pPr>
        <w:jc w:val="both"/>
        <w:rPr>
          <w:rStyle w:val="apple-style-span"/>
          <w:sz w:val="28"/>
          <w:szCs w:val="28"/>
          <w:lang w:val="en-US"/>
        </w:rPr>
      </w:pPr>
      <w:r w:rsidRPr="008B2498">
        <w:rPr>
          <w:rStyle w:val="apple-style-span"/>
          <w:sz w:val="28"/>
          <w:szCs w:val="28"/>
        </w:rPr>
        <w:t xml:space="preserve">                                       </w:t>
      </w:r>
      <w:proofErr w:type="spellStart"/>
      <w:r>
        <w:rPr>
          <w:rStyle w:val="apple-style-span"/>
          <w:sz w:val="28"/>
          <w:szCs w:val="28"/>
          <w:lang w:val="en-US"/>
        </w:rPr>
        <w:t>Cd</w:t>
      </w:r>
      <w:proofErr w:type="spellEnd"/>
      <w:r w:rsidRPr="00564F4B">
        <w:rPr>
          <w:rStyle w:val="apple-style-span"/>
          <w:sz w:val="28"/>
          <w:szCs w:val="28"/>
          <w:lang w:val="en-US"/>
        </w:rPr>
        <w:t xml:space="preserve"> + </w:t>
      </w:r>
      <w:r>
        <w:rPr>
          <w:rStyle w:val="apple-style-span"/>
          <w:sz w:val="28"/>
          <w:szCs w:val="28"/>
          <w:lang w:val="en-US"/>
        </w:rPr>
        <w:t>H</w:t>
      </w:r>
      <w:r w:rsidRPr="00564F4B">
        <w:rPr>
          <w:rStyle w:val="apple-style-span"/>
          <w:sz w:val="28"/>
          <w:szCs w:val="28"/>
          <w:vertAlign w:val="subscript"/>
          <w:lang w:val="en-US"/>
        </w:rPr>
        <w:t>2</w:t>
      </w:r>
      <w:r>
        <w:rPr>
          <w:rStyle w:val="apple-style-span"/>
          <w:sz w:val="28"/>
          <w:szCs w:val="28"/>
          <w:lang w:val="en-US"/>
        </w:rPr>
        <w:t>SO</w:t>
      </w:r>
      <w:r w:rsidRPr="00564F4B">
        <w:rPr>
          <w:rStyle w:val="apple-style-span"/>
          <w:sz w:val="28"/>
          <w:szCs w:val="28"/>
          <w:vertAlign w:val="subscript"/>
          <w:lang w:val="en-US"/>
        </w:rPr>
        <w:t>4</w:t>
      </w:r>
      <w:r w:rsidRPr="00564F4B">
        <w:rPr>
          <w:rStyle w:val="apple-style-span"/>
          <w:sz w:val="28"/>
          <w:szCs w:val="28"/>
          <w:lang w:val="en-US"/>
        </w:rPr>
        <w:t xml:space="preserve"> = </w:t>
      </w:r>
      <w:r>
        <w:rPr>
          <w:rStyle w:val="apple-style-span"/>
          <w:sz w:val="28"/>
          <w:szCs w:val="28"/>
          <w:lang w:val="en-US"/>
        </w:rPr>
        <w:t>CdSO</w:t>
      </w:r>
      <w:r w:rsidRPr="00564F4B">
        <w:rPr>
          <w:rStyle w:val="apple-style-span"/>
          <w:sz w:val="28"/>
          <w:szCs w:val="28"/>
          <w:vertAlign w:val="subscript"/>
          <w:lang w:val="en-US"/>
        </w:rPr>
        <w:t>4</w:t>
      </w:r>
      <w:r w:rsidRPr="00564F4B">
        <w:rPr>
          <w:rStyle w:val="apple-style-span"/>
          <w:sz w:val="28"/>
          <w:szCs w:val="28"/>
          <w:lang w:val="en-US"/>
        </w:rPr>
        <w:t xml:space="preserve"> + </w:t>
      </w:r>
      <w:r>
        <w:rPr>
          <w:rStyle w:val="apple-style-span"/>
          <w:sz w:val="28"/>
          <w:szCs w:val="28"/>
          <w:lang w:val="en-US"/>
        </w:rPr>
        <w:t>H</w:t>
      </w:r>
      <w:r w:rsidRPr="00564F4B">
        <w:rPr>
          <w:rStyle w:val="apple-style-span"/>
          <w:sz w:val="28"/>
          <w:szCs w:val="28"/>
          <w:vertAlign w:val="subscript"/>
          <w:lang w:val="en-US"/>
        </w:rPr>
        <w:t>2</w:t>
      </w:r>
      <w:r w:rsidRPr="00564F4B">
        <w:rPr>
          <w:rStyle w:val="apple-style-span"/>
          <w:sz w:val="28"/>
          <w:szCs w:val="28"/>
          <w:lang w:val="en-US"/>
        </w:rPr>
        <w:t xml:space="preserve">                            (3.1</w:t>
      </w:r>
      <w:r>
        <w:rPr>
          <w:rStyle w:val="apple-style-span"/>
          <w:sz w:val="28"/>
          <w:szCs w:val="28"/>
          <w:lang w:val="en-US"/>
        </w:rPr>
        <w:t>4</w:t>
      </w:r>
      <w:r w:rsidRPr="00564F4B">
        <w:rPr>
          <w:rStyle w:val="apple-style-span"/>
          <w:sz w:val="28"/>
          <w:szCs w:val="28"/>
          <w:lang w:val="en-US"/>
        </w:rPr>
        <w:t xml:space="preserve">)    </w:t>
      </w:r>
    </w:p>
    <w:p w:rsidR="00F16D87" w:rsidRDefault="00F16D87" w:rsidP="00F16D87">
      <w:pPr>
        <w:jc w:val="both"/>
        <w:rPr>
          <w:rStyle w:val="apple-style-span"/>
          <w:sz w:val="28"/>
          <w:szCs w:val="28"/>
          <w:lang w:val="en-US"/>
        </w:rPr>
      </w:pPr>
      <w:r>
        <w:rPr>
          <w:rStyle w:val="apple-style-span"/>
          <w:sz w:val="28"/>
          <w:szCs w:val="28"/>
          <w:lang w:val="en-US"/>
        </w:rPr>
        <w:t xml:space="preserve"> </w:t>
      </w:r>
    </w:p>
    <w:p w:rsidR="00F16D87" w:rsidRPr="00564F4B" w:rsidRDefault="00F16D87" w:rsidP="00F16D87">
      <w:pPr>
        <w:jc w:val="both"/>
        <w:rPr>
          <w:rStyle w:val="apple-style-span"/>
          <w:sz w:val="28"/>
          <w:szCs w:val="28"/>
          <w:lang w:val="en-US"/>
        </w:rPr>
      </w:pPr>
      <w:r w:rsidRPr="00564F4B">
        <w:rPr>
          <w:rStyle w:val="apple-style-span"/>
          <w:sz w:val="28"/>
          <w:szCs w:val="28"/>
          <w:lang w:val="en-US"/>
        </w:rPr>
        <w:t xml:space="preserve">                    </w:t>
      </w:r>
      <w:r>
        <w:rPr>
          <w:rStyle w:val="apple-style-span"/>
          <w:sz w:val="28"/>
          <w:szCs w:val="28"/>
          <w:lang w:val="en-US"/>
        </w:rPr>
        <w:t xml:space="preserve">                   </w:t>
      </w:r>
      <w:r w:rsidRPr="00564F4B">
        <w:rPr>
          <w:rStyle w:val="apple-style-span"/>
          <w:sz w:val="28"/>
          <w:szCs w:val="28"/>
          <w:lang w:val="en-US"/>
        </w:rPr>
        <w:t xml:space="preserve">  </w:t>
      </w:r>
      <w:proofErr w:type="spellStart"/>
      <w:r>
        <w:rPr>
          <w:rStyle w:val="apple-style-span"/>
          <w:sz w:val="28"/>
          <w:szCs w:val="28"/>
          <w:lang w:val="en-US"/>
        </w:rPr>
        <w:t>CdO</w:t>
      </w:r>
      <w:proofErr w:type="spellEnd"/>
      <w:r>
        <w:rPr>
          <w:rStyle w:val="apple-style-span"/>
          <w:sz w:val="28"/>
          <w:szCs w:val="28"/>
          <w:lang w:val="en-US"/>
        </w:rPr>
        <w:t xml:space="preserve"> + H</w:t>
      </w:r>
      <w:r>
        <w:rPr>
          <w:rStyle w:val="apple-style-span"/>
          <w:sz w:val="28"/>
          <w:szCs w:val="28"/>
          <w:vertAlign w:val="subscript"/>
          <w:lang w:val="en-US"/>
        </w:rPr>
        <w:t>2</w:t>
      </w:r>
      <w:r>
        <w:rPr>
          <w:rStyle w:val="apple-style-span"/>
          <w:sz w:val="28"/>
          <w:szCs w:val="28"/>
          <w:lang w:val="en-US"/>
        </w:rPr>
        <w:t>SO</w:t>
      </w:r>
      <w:r>
        <w:rPr>
          <w:rStyle w:val="apple-style-span"/>
          <w:sz w:val="28"/>
          <w:szCs w:val="28"/>
          <w:vertAlign w:val="subscript"/>
          <w:lang w:val="en-US"/>
        </w:rPr>
        <w:t>4</w:t>
      </w:r>
      <w:r>
        <w:rPr>
          <w:rStyle w:val="apple-style-span"/>
          <w:sz w:val="28"/>
          <w:szCs w:val="28"/>
          <w:lang w:val="en-US"/>
        </w:rPr>
        <w:t xml:space="preserve"> = CdSO</w:t>
      </w:r>
      <w:r>
        <w:rPr>
          <w:rStyle w:val="apple-style-span"/>
          <w:sz w:val="28"/>
          <w:szCs w:val="28"/>
          <w:vertAlign w:val="subscript"/>
          <w:lang w:val="en-US"/>
        </w:rPr>
        <w:t>4</w:t>
      </w:r>
      <w:r>
        <w:rPr>
          <w:rStyle w:val="apple-style-span"/>
          <w:sz w:val="28"/>
          <w:szCs w:val="28"/>
          <w:lang w:val="en-US"/>
        </w:rPr>
        <w:t xml:space="preserve"> + H</w:t>
      </w:r>
      <w:r>
        <w:rPr>
          <w:rStyle w:val="apple-style-span"/>
          <w:sz w:val="28"/>
          <w:szCs w:val="28"/>
          <w:vertAlign w:val="subscript"/>
          <w:lang w:val="en-US"/>
        </w:rPr>
        <w:t>2</w:t>
      </w:r>
      <w:r>
        <w:rPr>
          <w:rStyle w:val="apple-style-span"/>
          <w:sz w:val="28"/>
          <w:szCs w:val="28"/>
          <w:lang w:val="en-US"/>
        </w:rPr>
        <w:t>O                      (3.15)</w:t>
      </w:r>
    </w:p>
    <w:p w:rsidR="00F16D87" w:rsidRPr="00564F4B" w:rsidRDefault="00F16D87" w:rsidP="00F16D87">
      <w:pPr>
        <w:jc w:val="both"/>
        <w:rPr>
          <w:rStyle w:val="apple-style-span"/>
          <w:sz w:val="28"/>
          <w:szCs w:val="28"/>
          <w:lang w:val="en-US"/>
        </w:rPr>
      </w:pPr>
      <w:r>
        <w:rPr>
          <w:rStyle w:val="apple-style-span"/>
          <w:sz w:val="28"/>
          <w:szCs w:val="28"/>
          <w:lang w:val="en-US"/>
        </w:rPr>
        <w:t xml:space="preserve">                          </w:t>
      </w:r>
      <w:r w:rsidRPr="00564F4B">
        <w:rPr>
          <w:rStyle w:val="apple-style-span"/>
          <w:sz w:val="28"/>
          <w:szCs w:val="28"/>
          <w:lang w:val="en-US"/>
        </w:rPr>
        <w:t xml:space="preserve">                 </w:t>
      </w:r>
    </w:p>
    <w:p w:rsidR="00F16D87" w:rsidRPr="00564F4B" w:rsidRDefault="00F16D87" w:rsidP="00F16D87">
      <w:pPr>
        <w:jc w:val="both"/>
        <w:rPr>
          <w:rStyle w:val="apple-style-span"/>
          <w:sz w:val="28"/>
          <w:szCs w:val="28"/>
          <w:lang w:val="en-US"/>
        </w:rPr>
      </w:pPr>
    </w:p>
    <w:p w:rsidR="00F16D87" w:rsidRPr="008B2498" w:rsidRDefault="00F16D87" w:rsidP="00F16D87">
      <w:pPr>
        <w:jc w:val="both"/>
        <w:rPr>
          <w:rStyle w:val="apple-style-span"/>
          <w:sz w:val="28"/>
          <w:szCs w:val="28"/>
        </w:rPr>
      </w:pPr>
      <w:r w:rsidRPr="00564F4B">
        <w:rPr>
          <w:rStyle w:val="apple-style-span"/>
          <w:sz w:val="28"/>
          <w:szCs w:val="28"/>
          <w:lang w:val="en-US"/>
        </w:rPr>
        <w:t xml:space="preserve">     </w:t>
      </w:r>
      <w:r>
        <w:rPr>
          <w:rStyle w:val="apple-style-span"/>
          <w:sz w:val="28"/>
          <w:szCs w:val="28"/>
        </w:rPr>
        <w:t xml:space="preserve">При значительном уменьшении концентрации цинка и кадмия в </w:t>
      </w:r>
      <w:proofErr w:type="spellStart"/>
      <w:r>
        <w:rPr>
          <w:rStyle w:val="apple-style-span"/>
          <w:sz w:val="28"/>
          <w:szCs w:val="28"/>
        </w:rPr>
        <w:t>кеке</w:t>
      </w:r>
      <w:proofErr w:type="spellEnd"/>
      <w:r>
        <w:rPr>
          <w:rStyle w:val="apple-style-span"/>
          <w:sz w:val="28"/>
          <w:szCs w:val="28"/>
        </w:rPr>
        <w:t xml:space="preserve"> начинается процесс растворения процесс растворения меди. </w:t>
      </w:r>
    </w:p>
    <w:p w:rsidR="00F16D87" w:rsidRPr="008B2498" w:rsidRDefault="00F16D87" w:rsidP="00F16D87">
      <w:pPr>
        <w:jc w:val="both"/>
        <w:rPr>
          <w:rStyle w:val="apple-style-span"/>
          <w:sz w:val="28"/>
          <w:szCs w:val="28"/>
        </w:rPr>
      </w:pPr>
    </w:p>
    <w:p w:rsidR="00F16D87" w:rsidRPr="00564F4B" w:rsidRDefault="00F16D87" w:rsidP="00F16D87">
      <w:pPr>
        <w:jc w:val="both"/>
        <w:rPr>
          <w:rStyle w:val="apple-style-span"/>
          <w:sz w:val="28"/>
          <w:szCs w:val="28"/>
        </w:rPr>
      </w:pPr>
      <w:r w:rsidRPr="00564F4B">
        <w:rPr>
          <w:rStyle w:val="apple-style-span"/>
          <w:sz w:val="28"/>
          <w:szCs w:val="28"/>
        </w:rPr>
        <w:t xml:space="preserve">                                            </w:t>
      </w:r>
      <w:proofErr w:type="spellStart"/>
      <w:r>
        <w:rPr>
          <w:rStyle w:val="apple-style-span"/>
          <w:sz w:val="28"/>
          <w:szCs w:val="28"/>
          <w:lang w:val="en-US"/>
        </w:rPr>
        <w:t>CuO</w:t>
      </w:r>
      <w:proofErr w:type="spellEnd"/>
      <w:r w:rsidRPr="00564F4B">
        <w:rPr>
          <w:rStyle w:val="apple-style-span"/>
          <w:sz w:val="28"/>
          <w:szCs w:val="28"/>
        </w:rPr>
        <w:t xml:space="preserve"> + </w:t>
      </w:r>
      <w:r>
        <w:rPr>
          <w:rStyle w:val="apple-style-span"/>
          <w:sz w:val="28"/>
          <w:szCs w:val="28"/>
          <w:lang w:val="en-US"/>
        </w:rPr>
        <w:t>H</w:t>
      </w:r>
      <w:r w:rsidRPr="00564F4B">
        <w:rPr>
          <w:rStyle w:val="apple-style-span"/>
          <w:sz w:val="28"/>
          <w:szCs w:val="28"/>
          <w:vertAlign w:val="subscript"/>
        </w:rPr>
        <w:t>2</w:t>
      </w:r>
      <w:r>
        <w:rPr>
          <w:rStyle w:val="apple-style-span"/>
          <w:sz w:val="28"/>
          <w:szCs w:val="28"/>
          <w:lang w:val="en-US"/>
        </w:rPr>
        <w:t>SO</w:t>
      </w:r>
      <w:r w:rsidRPr="00564F4B">
        <w:rPr>
          <w:rStyle w:val="apple-style-span"/>
          <w:sz w:val="28"/>
          <w:szCs w:val="28"/>
          <w:vertAlign w:val="subscript"/>
        </w:rPr>
        <w:t>4</w:t>
      </w:r>
      <w:r w:rsidRPr="00564F4B">
        <w:rPr>
          <w:rStyle w:val="apple-style-span"/>
          <w:sz w:val="28"/>
          <w:szCs w:val="28"/>
        </w:rPr>
        <w:t xml:space="preserve"> = </w:t>
      </w:r>
      <w:proofErr w:type="spellStart"/>
      <w:r>
        <w:rPr>
          <w:rStyle w:val="apple-style-span"/>
          <w:sz w:val="28"/>
          <w:szCs w:val="28"/>
          <w:lang w:val="en-US"/>
        </w:rPr>
        <w:t>CuSO</w:t>
      </w:r>
      <w:proofErr w:type="spellEnd"/>
      <w:r w:rsidRPr="00564F4B">
        <w:rPr>
          <w:rStyle w:val="apple-style-span"/>
          <w:sz w:val="28"/>
          <w:szCs w:val="28"/>
          <w:vertAlign w:val="subscript"/>
        </w:rPr>
        <w:t>4</w:t>
      </w:r>
      <w:r w:rsidRPr="00564F4B">
        <w:rPr>
          <w:rStyle w:val="apple-style-span"/>
          <w:sz w:val="28"/>
          <w:szCs w:val="28"/>
        </w:rPr>
        <w:t xml:space="preserve"> + </w:t>
      </w:r>
      <w:r>
        <w:rPr>
          <w:rStyle w:val="apple-style-span"/>
          <w:sz w:val="28"/>
          <w:szCs w:val="28"/>
          <w:lang w:val="en-US"/>
        </w:rPr>
        <w:t>H</w:t>
      </w:r>
      <w:r w:rsidRPr="00564F4B">
        <w:rPr>
          <w:rStyle w:val="apple-style-span"/>
          <w:sz w:val="28"/>
          <w:szCs w:val="28"/>
          <w:vertAlign w:val="subscript"/>
        </w:rPr>
        <w:t>2</w:t>
      </w:r>
      <w:r>
        <w:rPr>
          <w:rStyle w:val="apple-style-span"/>
          <w:sz w:val="28"/>
          <w:szCs w:val="28"/>
          <w:lang w:val="en-US"/>
        </w:rPr>
        <w:t>O</w:t>
      </w:r>
      <w:r w:rsidRPr="00564F4B">
        <w:rPr>
          <w:rStyle w:val="apple-style-span"/>
          <w:sz w:val="28"/>
          <w:szCs w:val="28"/>
        </w:rPr>
        <w:t xml:space="preserve">                  (3.16)</w:t>
      </w:r>
    </w:p>
    <w:p w:rsidR="00F16D87" w:rsidRPr="00564F4B" w:rsidRDefault="00F16D87" w:rsidP="00F16D87">
      <w:pPr>
        <w:jc w:val="both"/>
        <w:rPr>
          <w:rStyle w:val="apple-style-span"/>
          <w:sz w:val="28"/>
          <w:szCs w:val="28"/>
        </w:rPr>
      </w:pPr>
    </w:p>
    <w:p w:rsidR="00F16D87" w:rsidRPr="00564F4B" w:rsidRDefault="00F16D87" w:rsidP="00F16D87">
      <w:pPr>
        <w:jc w:val="both"/>
        <w:rPr>
          <w:rStyle w:val="apple-style-span"/>
          <w:sz w:val="28"/>
          <w:szCs w:val="28"/>
        </w:rPr>
      </w:pPr>
    </w:p>
    <w:p w:rsidR="00F16D87" w:rsidRPr="00121828" w:rsidRDefault="00F16D87" w:rsidP="00F16D87">
      <w:pPr>
        <w:jc w:val="both"/>
        <w:rPr>
          <w:rStyle w:val="apple-style-span"/>
          <w:sz w:val="28"/>
          <w:szCs w:val="28"/>
        </w:rPr>
      </w:pPr>
      <w:r w:rsidRPr="00564F4B">
        <w:rPr>
          <w:rStyle w:val="apple-style-span"/>
          <w:sz w:val="28"/>
          <w:szCs w:val="28"/>
        </w:rPr>
        <w:t xml:space="preserve">     </w:t>
      </w:r>
      <w:r>
        <w:rPr>
          <w:rStyle w:val="apple-style-span"/>
          <w:sz w:val="28"/>
          <w:szCs w:val="28"/>
        </w:rPr>
        <w:t xml:space="preserve">О полноте растворения цинка и кадмия судят по появлению в растворе ионов меди. </w:t>
      </w:r>
    </w:p>
    <w:p w:rsidR="00F16D87" w:rsidRDefault="00F16D87" w:rsidP="00F16D87">
      <w:pPr>
        <w:jc w:val="both"/>
        <w:rPr>
          <w:rStyle w:val="apple-style-span"/>
          <w:sz w:val="28"/>
          <w:szCs w:val="28"/>
        </w:rPr>
      </w:pPr>
      <w:r w:rsidRPr="0094648A">
        <w:rPr>
          <w:rStyle w:val="apple-style-span"/>
          <w:sz w:val="28"/>
          <w:szCs w:val="28"/>
        </w:rPr>
        <w:t xml:space="preserve">     </w:t>
      </w:r>
      <w:r>
        <w:rPr>
          <w:rStyle w:val="apple-style-span"/>
          <w:sz w:val="28"/>
          <w:szCs w:val="28"/>
        </w:rPr>
        <w:t xml:space="preserve">Одновременно с кадмием в раствор переходят  содержащиеся в </w:t>
      </w:r>
      <w:proofErr w:type="spellStart"/>
      <w:r>
        <w:rPr>
          <w:rStyle w:val="apple-style-span"/>
          <w:sz w:val="28"/>
          <w:szCs w:val="28"/>
        </w:rPr>
        <w:t>кеке</w:t>
      </w:r>
      <w:proofErr w:type="spellEnd"/>
      <w:r>
        <w:rPr>
          <w:rStyle w:val="apple-style-span"/>
          <w:sz w:val="28"/>
          <w:szCs w:val="28"/>
        </w:rPr>
        <w:t xml:space="preserve"> такие микропримеси, как никель, кобальт, индий, таллий и др. Переход этих примесей в раствор нежелателен, так как в последующем они осложняют процессы </w:t>
      </w:r>
      <w:proofErr w:type="spellStart"/>
      <w:r>
        <w:rPr>
          <w:rStyle w:val="apple-style-span"/>
          <w:sz w:val="28"/>
          <w:szCs w:val="28"/>
        </w:rPr>
        <w:t>электроосаждения</w:t>
      </w:r>
      <w:proofErr w:type="spellEnd"/>
      <w:r>
        <w:rPr>
          <w:rStyle w:val="apple-style-span"/>
          <w:sz w:val="28"/>
          <w:szCs w:val="28"/>
        </w:rPr>
        <w:t xml:space="preserve"> и рафинирования кадмия.  Однако избежать перехода этих примесей в раствор не удаётся. Как более электроотрицательные элементы они переходят в раствор, вытесняя из раствора ионы меди по реакциям цементации</w:t>
      </w:r>
    </w:p>
    <w:p w:rsidR="00F16D87" w:rsidRDefault="00F16D87" w:rsidP="00F16D87">
      <w:pPr>
        <w:jc w:val="both"/>
        <w:rPr>
          <w:rStyle w:val="apple-style-span"/>
          <w:sz w:val="28"/>
          <w:szCs w:val="28"/>
        </w:rPr>
      </w:pPr>
    </w:p>
    <w:p w:rsidR="00F16D87" w:rsidRDefault="00F16D87" w:rsidP="00F16D87">
      <w:pPr>
        <w:jc w:val="both"/>
        <w:rPr>
          <w:rStyle w:val="apple-style-span"/>
          <w:sz w:val="28"/>
          <w:szCs w:val="28"/>
          <w:lang w:val="en-US"/>
        </w:rPr>
      </w:pPr>
      <w:r>
        <w:rPr>
          <w:rStyle w:val="apple-style-span"/>
          <w:sz w:val="28"/>
          <w:szCs w:val="28"/>
        </w:rPr>
        <w:t xml:space="preserve">               </w:t>
      </w:r>
      <w:r w:rsidRPr="006E330F">
        <w:rPr>
          <w:rStyle w:val="apple-style-span"/>
          <w:sz w:val="28"/>
          <w:szCs w:val="28"/>
        </w:rPr>
        <w:t xml:space="preserve">                                     </w:t>
      </w:r>
      <w:r>
        <w:rPr>
          <w:rStyle w:val="apple-style-span"/>
          <w:sz w:val="28"/>
          <w:szCs w:val="28"/>
        </w:rPr>
        <w:t xml:space="preserve"> </w:t>
      </w:r>
      <w:r>
        <w:rPr>
          <w:rStyle w:val="apple-style-span"/>
          <w:sz w:val="28"/>
          <w:szCs w:val="28"/>
          <w:lang w:val="en-US"/>
        </w:rPr>
        <w:t>Ni + Cu</w:t>
      </w:r>
      <w:r>
        <w:rPr>
          <w:rStyle w:val="apple-style-span"/>
          <w:sz w:val="28"/>
          <w:szCs w:val="28"/>
          <w:vertAlign w:val="superscript"/>
          <w:lang w:val="en-US"/>
        </w:rPr>
        <w:t>2+</w:t>
      </w:r>
      <w:r>
        <w:rPr>
          <w:rStyle w:val="apple-style-span"/>
          <w:sz w:val="28"/>
          <w:szCs w:val="28"/>
          <w:lang w:val="en-US"/>
        </w:rPr>
        <w:t xml:space="preserve"> = Ni</w:t>
      </w:r>
      <w:r>
        <w:rPr>
          <w:rStyle w:val="apple-style-span"/>
          <w:sz w:val="28"/>
          <w:szCs w:val="28"/>
          <w:vertAlign w:val="superscript"/>
          <w:lang w:val="en-US"/>
        </w:rPr>
        <w:t>2+</w:t>
      </w:r>
      <w:r>
        <w:rPr>
          <w:rStyle w:val="apple-style-span"/>
          <w:sz w:val="28"/>
          <w:szCs w:val="28"/>
          <w:lang w:val="en-US"/>
        </w:rPr>
        <w:t xml:space="preserve"> + Cu                            (3.18)</w:t>
      </w:r>
    </w:p>
    <w:p w:rsidR="00F16D87" w:rsidRDefault="00F16D87" w:rsidP="00F16D87">
      <w:pPr>
        <w:jc w:val="both"/>
        <w:rPr>
          <w:rStyle w:val="apple-style-span"/>
          <w:sz w:val="28"/>
          <w:szCs w:val="28"/>
          <w:lang w:val="en-US"/>
        </w:rPr>
      </w:pPr>
    </w:p>
    <w:p w:rsidR="00F16D87" w:rsidRPr="0094648A" w:rsidRDefault="00F16D87" w:rsidP="00F16D87">
      <w:pPr>
        <w:jc w:val="both"/>
        <w:rPr>
          <w:rStyle w:val="apple-style-span"/>
          <w:sz w:val="28"/>
          <w:szCs w:val="28"/>
          <w:lang w:val="en-US"/>
        </w:rPr>
      </w:pPr>
      <w:r>
        <w:rPr>
          <w:rStyle w:val="apple-style-span"/>
          <w:sz w:val="28"/>
          <w:szCs w:val="28"/>
          <w:lang w:val="en-US"/>
        </w:rPr>
        <w:t xml:space="preserve">                                                     Co + Cu</w:t>
      </w:r>
      <w:r>
        <w:rPr>
          <w:rStyle w:val="apple-style-span"/>
          <w:sz w:val="28"/>
          <w:szCs w:val="28"/>
          <w:vertAlign w:val="superscript"/>
          <w:lang w:val="en-US"/>
        </w:rPr>
        <w:t>2+</w:t>
      </w:r>
      <w:r>
        <w:rPr>
          <w:rStyle w:val="apple-style-span"/>
          <w:sz w:val="28"/>
          <w:szCs w:val="28"/>
          <w:lang w:val="en-US"/>
        </w:rPr>
        <w:t xml:space="preserve"> = Co</w:t>
      </w:r>
      <w:r>
        <w:rPr>
          <w:rStyle w:val="apple-style-span"/>
          <w:sz w:val="28"/>
          <w:szCs w:val="28"/>
          <w:vertAlign w:val="superscript"/>
          <w:lang w:val="en-US"/>
        </w:rPr>
        <w:t>2+</w:t>
      </w:r>
      <w:r>
        <w:rPr>
          <w:rStyle w:val="apple-style-span"/>
          <w:sz w:val="28"/>
          <w:szCs w:val="28"/>
          <w:lang w:val="en-US"/>
        </w:rPr>
        <w:t xml:space="preserve"> + Cu                           (3.19)</w:t>
      </w:r>
    </w:p>
    <w:p w:rsidR="00F16D87" w:rsidRPr="008B2498" w:rsidRDefault="00F16D87" w:rsidP="00F16D87">
      <w:pPr>
        <w:jc w:val="both"/>
        <w:rPr>
          <w:rStyle w:val="apple-style-span"/>
          <w:sz w:val="28"/>
          <w:szCs w:val="28"/>
          <w:lang w:val="en-US"/>
        </w:rPr>
      </w:pPr>
    </w:p>
    <w:p w:rsidR="00F16D87" w:rsidRPr="008B2498" w:rsidRDefault="00F16D87" w:rsidP="00F16D87">
      <w:pPr>
        <w:jc w:val="both"/>
        <w:rPr>
          <w:rStyle w:val="apple-style-span"/>
          <w:sz w:val="28"/>
          <w:szCs w:val="28"/>
          <w:lang w:val="en-US"/>
        </w:rPr>
      </w:pPr>
      <w:r w:rsidRPr="008B2498">
        <w:rPr>
          <w:rStyle w:val="apple-style-span"/>
          <w:sz w:val="28"/>
          <w:szCs w:val="28"/>
          <w:lang w:val="en-US"/>
        </w:rPr>
        <w:t xml:space="preserve">      </w:t>
      </w:r>
    </w:p>
    <w:p w:rsidR="00F16D87" w:rsidRDefault="00F16D87" w:rsidP="00F16D87">
      <w:pPr>
        <w:jc w:val="both"/>
        <w:rPr>
          <w:rStyle w:val="apple-style-span"/>
          <w:sz w:val="28"/>
          <w:szCs w:val="28"/>
        </w:rPr>
      </w:pPr>
      <w:r w:rsidRPr="008B2498">
        <w:rPr>
          <w:rStyle w:val="apple-style-span"/>
          <w:sz w:val="28"/>
          <w:szCs w:val="28"/>
          <w:lang w:val="en-US"/>
        </w:rPr>
        <w:t xml:space="preserve">     </w:t>
      </w:r>
      <w:r>
        <w:rPr>
          <w:rStyle w:val="apple-style-span"/>
          <w:sz w:val="28"/>
          <w:szCs w:val="28"/>
        </w:rPr>
        <w:t>На процесс выщелачивания оказывает влияние целый ряд факторов: концентрация серной кислоты температура и наличие окислителей.</w:t>
      </w:r>
    </w:p>
    <w:p w:rsidR="00F16D87" w:rsidRDefault="00F16D87" w:rsidP="00F16D87">
      <w:pPr>
        <w:jc w:val="both"/>
        <w:rPr>
          <w:rStyle w:val="apple-style-span"/>
          <w:sz w:val="28"/>
          <w:szCs w:val="28"/>
        </w:rPr>
      </w:pPr>
      <w:r>
        <w:rPr>
          <w:rStyle w:val="apple-style-span"/>
          <w:sz w:val="28"/>
          <w:szCs w:val="28"/>
        </w:rPr>
        <w:t xml:space="preserve">     С увеличением концентрации серной кислоты и повышении температуры скорость процесса увеличивается.</w:t>
      </w:r>
    </w:p>
    <w:p w:rsidR="00F16D87" w:rsidRDefault="00F16D87" w:rsidP="00F16D87">
      <w:pPr>
        <w:jc w:val="both"/>
        <w:rPr>
          <w:rStyle w:val="apple-style-span"/>
          <w:sz w:val="28"/>
          <w:szCs w:val="28"/>
        </w:rPr>
      </w:pPr>
      <w:r>
        <w:rPr>
          <w:rStyle w:val="apple-style-span"/>
          <w:sz w:val="28"/>
          <w:szCs w:val="28"/>
        </w:rPr>
        <w:lastRenderedPageBreak/>
        <w:t xml:space="preserve">     При наличии окислителей металлы превращаются в оксиды, которые растворяются активнее, чем металлы. При этом не происходит образование водорода.</w:t>
      </w:r>
    </w:p>
    <w:p w:rsidR="00F16D87" w:rsidRDefault="00F16D87" w:rsidP="00F16D87">
      <w:pPr>
        <w:jc w:val="both"/>
        <w:rPr>
          <w:rStyle w:val="apple-style-span"/>
          <w:sz w:val="28"/>
          <w:szCs w:val="28"/>
        </w:rPr>
      </w:pPr>
      <w:r>
        <w:rPr>
          <w:rStyle w:val="apple-style-span"/>
          <w:sz w:val="28"/>
          <w:szCs w:val="28"/>
        </w:rPr>
        <w:t xml:space="preserve">     Поэтому в производственной практике пытались подвергать </w:t>
      </w:r>
      <w:proofErr w:type="spellStart"/>
      <w:r>
        <w:rPr>
          <w:rStyle w:val="apple-style-span"/>
          <w:sz w:val="28"/>
          <w:szCs w:val="28"/>
        </w:rPr>
        <w:t>кеки</w:t>
      </w:r>
      <w:proofErr w:type="spellEnd"/>
      <w:r>
        <w:rPr>
          <w:rStyle w:val="apple-style-span"/>
          <w:sz w:val="28"/>
          <w:szCs w:val="28"/>
        </w:rPr>
        <w:t xml:space="preserve"> окислительному обжигу. Однако при этом наряду с повышенным растворением кадмия повышается растворимость кобальта и никеля, что приводит к загрязнению раствора.</w:t>
      </w:r>
    </w:p>
    <w:p w:rsidR="00F16D87" w:rsidRDefault="00F16D87" w:rsidP="00F16D87">
      <w:pPr>
        <w:jc w:val="both"/>
        <w:rPr>
          <w:rStyle w:val="apple-style-span"/>
          <w:sz w:val="28"/>
          <w:szCs w:val="28"/>
        </w:rPr>
      </w:pPr>
      <w:r>
        <w:rPr>
          <w:rStyle w:val="apple-style-span"/>
          <w:sz w:val="28"/>
          <w:szCs w:val="28"/>
        </w:rPr>
        <w:t xml:space="preserve">     Более </w:t>
      </w:r>
      <w:proofErr w:type="gramStart"/>
      <w:r>
        <w:rPr>
          <w:rStyle w:val="apple-style-span"/>
          <w:sz w:val="28"/>
          <w:szCs w:val="28"/>
        </w:rPr>
        <w:t>целесообразным</w:t>
      </w:r>
      <w:proofErr w:type="gramEnd"/>
      <w:r>
        <w:rPr>
          <w:rStyle w:val="apple-style-span"/>
          <w:sz w:val="28"/>
          <w:szCs w:val="28"/>
        </w:rPr>
        <w:t xml:space="preserve"> оказалось подвергать </w:t>
      </w:r>
      <w:proofErr w:type="spellStart"/>
      <w:r>
        <w:rPr>
          <w:rStyle w:val="apple-style-span"/>
          <w:sz w:val="28"/>
          <w:szCs w:val="28"/>
        </w:rPr>
        <w:t>кеки</w:t>
      </w:r>
      <w:proofErr w:type="spellEnd"/>
      <w:r>
        <w:rPr>
          <w:rStyle w:val="apple-style-span"/>
          <w:sz w:val="28"/>
          <w:szCs w:val="28"/>
        </w:rPr>
        <w:t xml:space="preserve"> окислению путём их вылёживания на специальных площадках на открытом воздухе. Для этих целей </w:t>
      </w:r>
      <w:proofErr w:type="spellStart"/>
      <w:r>
        <w:rPr>
          <w:rStyle w:val="apple-style-span"/>
          <w:sz w:val="28"/>
          <w:szCs w:val="28"/>
        </w:rPr>
        <w:t>кеки</w:t>
      </w:r>
      <w:proofErr w:type="spellEnd"/>
      <w:r>
        <w:rPr>
          <w:rStyle w:val="apple-style-span"/>
          <w:sz w:val="28"/>
          <w:szCs w:val="28"/>
        </w:rPr>
        <w:t xml:space="preserve"> укладываются на бетонную, укрытую навесом, площадку с бортами  слоем высотой </w:t>
      </w:r>
      <w:smartTag w:uri="urn:schemas-microsoft-com:office:smarttags" w:element="metricconverter">
        <w:smartTagPr>
          <w:attr w:name="ProductID" w:val="0,5 м"/>
        </w:smartTagPr>
        <w:r>
          <w:rPr>
            <w:rStyle w:val="apple-style-span"/>
            <w:sz w:val="28"/>
            <w:szCs w:val="28"/>
          </w:rPr>
          <w:t>0,5 м</w:t>
        </w:r>
      </w:smartTag>
      <w:r>
        <w:rPr>
          <w:rStyle w:val="apple-style-span"/>
          <w:sz w:val="28"/>
          <w:szCs w:val="28"/>
        </w:rPr>
        <w:t xml:space="preserve">. Под действием кислорода воздуха цементные металлы окисляются. Продолжительность окисления в зависимости от состава </w:t>
      </w:r>
      <w:proofErr w:type="spellStart"/>
      <w:r>
        <w:rPr>
          <w:rStyle w:val="apple-style-span"/>
          <w:sz w:val="28"/>
          <w:szCs w:val="28"/>
        </w:rPr>
        <w:t>кеков</w:t>
      </w:r>
      <w:proofErr w:type="spellEnd"/>
      <w:r>
        <w:rPr>
          <w:rStyle w:val="apple-style-span"/>
          <w:sz w:val="28"/>
          <w:szCs w:val="28"/>
        </w:rPr>
        <w:t xml:space="preserve"> составляет от нескольких дней до нескольких недель.</w:t>
      </w:r>
    </w:p>
    <w:p w:rsidR="00F16D87" w:rsidRDefault="00F16D87" w:rsidP="00F16D87">
      <w:pPr>
        <w:jc w:val="both"/>
        <w:rPr>
          <w:rStyle w:val="apple-style-span"/>
          <w:sz w:val="28"/>
          <w:szCs w:val="28"/>
        </w:rPr>
      </w:pPr>
    </w:p>
    <w:p w:rsidR="00F16D87" w:rsidRDefault="00F16D87" w:rsidP="00F16D87">
      <w:pPr>
        <w:jc w:val="both"/>
        <w:rPr>
          <w:rStyle w:val="apple-style-span"/>
          <w:sz w:val="28"/>
          <w:szCs w:val="28"/>
        </w:rPr>
      </w:pPr>
      <w:r>
        <w:rPr>
          <w:rStyle w:val="apple-style-span"/>
          <w:sz w:val="28"/>
          <w:szCs w:val="28"/>
        </w:rPr>
        <w:t xml:space="preserve">      Получение кадмиевой губки</w:t>
      </w:r>
    </w:p>
    <w:p w:rsidR="00F16D87" w:rsidRDefault="00F16D87" w:rsidP="00F16D87">
      <w:pPr>
        <w:jc w:val="both"/>
        <w:rPr>
          <w:rStyle w:val="apple-style-span"/>
          <w:sz w:val="28"/>
          <w:szCs w:val="28"/>
        </w:rPr>
      </w:pPr>
      <w:r>
        <w:rPr>
          <w:rStyle w:val="apple-style-span"/>
          <w:sz w:val="28"/>
          <w:szCs w:val="28"/>
        </w:rPr>
        <w:t xml:space="preserve">     После процесса выщелачивания из раствора выделяют  </w:t>
      </w:r>
      <w:proofErr w:type="gramStart"/>
      <w:r>
        <w:rPr>
          <w:rStyle w:val="apple-style-span"/>
          <w:sz w:val="28"/>
          <w:szCs w:val="28"/>
        </w:rPr>
        <w:t>кадмиевый</w:t>
      </w:r>
      <w:proofErr w:type="gramEnd"/>
      <w:r>
        <w:rPr>
          <w:rStyle w:val="apple-style-span"/>
          <w:sz w:val="28"/>
          <w:szCs w:val="28"/>
        </w:rPr>
        <w:t xml:space="preserve"> </w:t>
      </w:r>
      <w:proofErr w:type="spellStart"/>
      <w:r>
        <w:rPr>
          <w:rStyle w:val="apple-style-span"/>
          <w:sz w:val="28"/>
          <w:szCs w:val="28"/>
        </w:rPr>
        <w:t>кек</w:t>
      </w:r>
      <w:proofErr w:type="spellEnd"/>
      <w:r>
        <w:rPr>
          <w:rStyle w:val="apple-style-span"/>
          <w:sz w:val="28"/>
          <w:szCs w:val="28"/>
        </w:rPr>
        <w:t xml:space="preserve">. Выделение кадмия из раствора осуществляется процессом цементации. В качестве </w:t>
      </w:r>
      <w:proofErr w:type="spellStart"/>
      <w:r>
        <w:rPr>
          <w:rStyle w:val="apple-style-span"/>
          <w:sz w:val="28"/>
          <w:szCs w:val="28"/>
        </w:rPr>
        <w:t>цементатора</w:t>
      </w:r>
      <w:proofErr w:type="spellEnd"/>
      <w:r>
        <w:rPr>
          <w:rStyle w:val="apple-style-span"/>
          <w:sz w:val="28"/>
          <w:szCs w:val="28"/>
        </w:rPr>
        <w:t xml:space="preserve"> используется цинковая пыль. В основе процесса цементации лежит химическая реакция </w:t>
      </w:r>
    </w:p>
    <w:p w:rsidR="00F16D87" w:rsidRDefault="00F16D87" w:rsidP="00F16D87">
      <w:pPr>
        <w:jc w:val="both"/>
        <w:rPr>
          <w:rStyle w:val="apple-style-span"/>
          <w:sz w:val="28"/>
          <w:szCs w:val="28"/>
        </w:rPr>
      </w:pPr>
    </w:p>
    <w:p w:rsidR="00F16D87" w:rsidRPr="008B2498" w:rsidRDefault="00F16D87" w:rsidP="00F16D87">
      <w:pPr>
        <w:jc w:val="both"/>
        <w:rPr>
          <w:rStyle w:val="apple-style-span"/>
          <w:sz w:val="28"/>
          <w:szCs w:val="28"/>
        </w:rPr>
      </w:pPr>
      <w:r>
        <w:rPr>
          <w:rStyle w:val="apple-style-span"/>
          <w:sz w:val="28"/>
          <w:szCs w:val="28"/>
        </w:rPr>
        <w:t xml:space="preserve">                                        </w:t>
      </w:r>
      <w:r w:rsidRPr="008B2498">
        <w:rPr>
          <w:rStyle w:val="apple-style-span"/>
          <w:sz w:val="28"/>
          <w:szCs w:val="28"/>
        </w:rPr>
        <w:t xml:space="preserve">     </w:t>
      </w:r>
      <w:proofErr w:type="spellStart"/>
      <w:proofErr w:type="gramStart"/>
      <w:r>
        <w:rPr>
          <w:rStyle w:val="apple-style-span"/>
          <w:sz w:val="28"/>
          <w:szCs w:val="28"/>
          <w:lang w:val="en-US"/>
        </w:rPr>
        <w:t>CdSO</w:t>
      </w:r>
      <w:proofErr w:type="spellEnd"/>
      <w:r w:rsidRPr="008B2498">
        <w:rPr>
          <w:rStyle w:val="apple-style-span"/>
          <w:sz w:val="28"/>
          <w:szCs w:val="28"/>
          <w:vertAlign w:val="subscript"/>
        </w:rPr>
        <w:t>4</w:t>
      </w:r>
      <w:r w:rsidRPr="008B2498">
        <w:rPr>
          <w:rStyle w:val="apple-style-span"/>
          <w:sz w:val="28"/>
          <w:szCs w:val="28"/>
          <w:vertAlign w:val="superscript"/>
        </w:rPr>
        <w:t xml:space="preserve"> </w:t>
      </w:r>
      <w:r w:rsidRPr="008B2498">
        <w:rPr>
          <w:rStyle w:val="apple-style-span"/>
          <w:sz w:val="28"/>
          <w:szCs w:val="28"/>
        </w:rPr>
        <w:t xml:space="preserve"> +</w:t>
      </w:r>
      <w:proofErr w:type="gramEnd"/>
      <w:r w:rsidRPr="008B2498">
        <w:rPr>
          <w:rStyle w:val="apple-style-span"/>
          <w:sz w:val="28"/>
          <w:szCs w:val="28"/>
        </w:rPr>
        <w:t xml:space="preserve"> </w:t>
      </w:r>
      <w:r>
        <w:rPr>
          <w:rStyle w:val="apple-style-span"/>
          <w:sz w:val="28"/>
          <w:szCs w:val="28"/>
          <w:lang w:val="en-US"/>
        </w:rPr>
        <w:t>Zn</w:t>
      </w:r>
      <w:r w:rsidRPr="008B2498">
        <w:rPr>
          <w:rStyle w:val="apple-style-span"/>
          <w:sz w:val="28"/>
          <w:szCs w:val="28"/>
        </w:rPr>
        <w:t xml:space="preserve"> = </w:t>
      </w:r>
      <w:proofErr w:type="spellStart"/>
      <w:r>
        <w:rPr>
          <w:rStyle w:val="apple-style-span"/>
          <w:sz w:val="28"/>
          <w:szCs w:val="28"/>
          <w:lang w:val="en-US"/>
        </w:rPr>
        <w:t>Cd</w:t>
      </w:r>
      <w:proofErr w:type="spellEnd"/>
      <w:r w:rsidRPr="008B2498">
        <w:rPr>
          <w:rStyle w:val="apple-style-span"/>
          <w:sz w:val="28"/>
          <w:szCs w:val="28"/>
        </w:rPr>
        <w:t xml:space="preserve"> + </w:t>
      </w:r>
      <w:proofErr w:type="spellStart"/>
      <w:r>
        <w:rPr>
          <w:rStyle w:val="apple-style-span"/>
          <w:sz w:val="28"/>
          <w:szCs w:val="28"/>
          <w:lang w:val="en-US"/>
        </w:rPr>
        <w:t>ZnSO</w:t>
      </w:r>
      <w:proofErr w:type="spellEnd"/>
      <w:r w:rsidRPr="008B2498">
        <w:rPr>
          <w:rStyle w:val="apple-style-span"/>
          <w:sz w:val="28"/>
          <w:szCs w:val="28"/>
          <w:vertAlign w:val="subscript"/>
        </w:rPr>
        <w:t>4</w:t>
      </w:r>
      <w:r w:rsidRPr="008B2498">
        <w:rPr>
          <w:rStyle w:val="apple-style-span"/>
          <w:sz w:val="28"/>
          <w:szCs w:val="28"/>
        </w:rPr>
        <w:t xml:space="preserve">                             (3.20)</w:t>
      </w:r>
    </w:p>
    <w:p w:rsidR="00F16D87" w:rsidRPr="008B2498" w:rsidRDefault="00F16D87" w:rsidP="00F16D87">
      <w:pPr>
        <w:jc w:val="both"/>
        <w:rPr>
          <w:rStyle w:val="apple-style-span"/>
          <w:sz w:val="28"/>
          <w:szCs w:val="28"/>
        </w:rPr>
      </w:pPr>
    </w:p>
    <w:p w:rsidR="00F16D87" w:rsidRDefault="00F16D87" w:rsidP="00F16D87">
      <w:pPr>
        <w:jc w:val="both"/>
        <w:rPr>
          <w:rStyle w:val="apple-style-span"/>
          <w:sz w:val="28"/>
          <w:szCs w:val="28"/>
        </w:rPr>
      </w:pPr>
      <w:r w:rsidRPr="00E63F9D">
        <w:rPr>
          <w:rStyle w:val="apple-style-span"/>
          <w:sz w:val="28"/>
          <w:szCs w:val="28"/>
        </w:rPr>
        <w:t xml:space="preserve">     </w:t>
      </w:r>
      <w:r>
        <w:rPr>
          <w:rStyle w:val="apple-style-span"/>
          <w:sz w:val="28"/>
          <w:szCs w:val="28"/>
        </w:rPr>
        <w:t>В процессе цементации все соединения мышьяка восстанавливаются  с</w:t>
      </w:r>
      <w:r w:rsidRPr="004D1467">
        <w:rPr>
          <w:rStyle w:val="apple-style-span"/>
          <w:sz w:val="28"/>
          <w:szCs w:val="28"/>
        </w:rPr>
        <w:t xml:space="preserve"> </w:t>
      </w:r>
      <w:r w:rsidRPr="00E63F9D">
        <w:rPr>
          <w:rStyle w:val="apple-style-span"/>
          <w:sz w:val="28"/>
          <w:szCs w:val="28"/>
        </w:rPr>
        <w:t>образованием мышьяковистого водорода</w:t>
      </w:r>
      <w:r w:rsidRPr="004D1467">
        <w:rPr>
          <w:rStyle w:val="apple-style-span"/>
          <w:sz w:val="28"/>
          <w:szCs w:val="28"/>
        </w:rPr>
        <w:t xml:space="preserve"> (</w:t>
      </w:r>
      <w:r>
        <w:rPr>
          <w:rStyle w:val="apple-style-span"/>
          <w:sz w:val="28"/>
          <w:szCs w:val="28"/>
        </w:rPr>
        <w:t>арсин)</w:t>
      </w:r>
      <w:r w:rsidRPr="00E63F9D">
        <w:rPr>
          <w:rStyle w:val="apple-style-span"/>
          <w:sz w:val="28"/>
          <w:szCs w:val="28"/>
        </w:rPr>
        <w:t>.</w:t>
      </w:r>
    </w:p>
    <w:p w:rsidR="00F16D87" w:rsidRPr="00E63F9D" w:rsidRDefault="00F16D87" w:rsidP="00F16D87">
      <w:pPr>
        <w:jc w:val="both"/>
        <w:rPr>
          <w:rStyle w:val="apple-style-span"/>
          <w:sz w:val="28"/>
          <w:szCs w:val="28"/>
        </w:rPr>
      </w:pPr>
    </w:p>
    <w:p w:rsidR="00F16D87" w:rsidRPr="00E63F9D" w:rsidRDefault="00F16D87" w:rsidP="00F16D87">
      <w:pPr>
        <w:jc w:val="both"/>
        <w:rPr>
          <w:rStyle w:val="apple-style-span"/>
          <w:sz w:val="28"/>
          <w:szCs w:val="28"/>
          <w:lang w:val="es-ES"/>
        </w:rPr>
      </w:pPr>
      <w:r w:rsidRPr="00E63F9D">
        <w:rPr>
          <w:rStyle w:val="apple-style-span"/>
          <w:sz w:val="28"/>
          <w:szCs w:val="28"/>
          <w:lang w:val="es-ES"/>
        </w:rPr>
        <w:t xml:space="preserve">                                     AsO</w:t>
      </w:r>
      <w:r w:rsidRPr="00E63F9D">
        <w:rPr>
          <w:rStyle w:val="apple-style-span"/>
          <w:position w:val="-12"/>
          <w:sz w:val="28"/>
          <w:szCs w:val="28"/>
          <w:lang w:val="en-US"/>
        </w:rPr>
        <w:object w:dxaOrig="2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8.75pt" o:ole="">
            <v:imagedata r:id="rId5" o:title=""/>
          </v:shape>
          <o:OLEObject Type="Embed" ProgID="Equation.3" ShapeID="_x0000_i1025" DrawAspect="Content" ObjectID="_1730126078" r:id="rId6"/>
        </w:object>
      </w:r>
      <w:r w:rsidRPr="00E63F9D">
        <w:rPr>
          <w:rStyle w:val="apple-style-span"/>
          <w:sz w:val="28"/>
          <w:szCs w:val="28"/>
          <w:lang w:val="es-ES"/>
        </w:rPr>
        <w:t xml:space="preserve"> + 3Zn + 9H</w:t>
      </w:r>
      <w:r w:rsidRPr="00E63F9D">
        <w:rPr>
          <w:rStyle w:val="apple-style-span"/>
          <w:sz w:val="28"/>
          <w:szCs w:val="28"/>
          <w:vertAlign w:val="superscript"/>
          <w:lang w:val="es-ES"/>
        </w:rPr>
        <w:t>+</w:t>
      </w:r>
      <w:r w:rsidRPr="00E63F9D">
        <w:rPr>
          <w:rStyle w:val="apple-style-span"/>
          <w:sz w:val="28"/>
          <w:szCs w:val="28"/>
          <w:lang w:val="es-ES"/>
        </w:rPr>
        <w:t xml:space="preserve"> = 3Zn</w:t>
      </w:r>
      <w:r w:rsidRPr="00E63F9D">
        <w:rPr>
          <w:rStyle w:val="apple-style-span"/>
          <w:sz w:val="28"/>
          <w:szCs w:val="28"/>
          <w:vertAlign w:val="superscript"/>
          <w:lang w:val="es-ES"/>
        </w:rPr>
        <w:t>2+</w:t>
      </w:r>
      <w:r w:rsidRPr="00E63F9D">
        <w:rPr>
          <w:rStyle w:val="apple-style-span"/>
          <w:sz w:val="28"/>
          <w:szCs w:val="28"/>
          <w:lang w:val="es-ES"/>
        </w:rPr>
        <w:t xml:space="preserve"> +  3H</w:t>
      </w:r>
      <w:r w:rsidRPr="00E63F9D">
        <w:rPr>
          <w:rStyle w:val="apple-style-span"/>
          <w:sz w:val="28"/>
          <w:szCs w:val="28"/>
          <w:vertAlign w:val="subscript"/>
          <w:lang w:val="es-ES"/>
        </w:rPr>
        <w:t>2</w:t>
      </w:r>
      <w:r w:rsidRPr="00E63F9D">
        <w:rPr>
          <w:rStyle w:val="apple-style-span"/>
          <w:sz w:val="28"/>
          <w:szCs w:val="28"/>
          <w:lang w:val="es-ES"/>
        </w:rPr>
        <w:t>O + AsH</w:t>
      </w:r>
      <w:r w:rsidRPr="00E63F9D">
        <w:rPr>
          <w:rStyle w:val="apple-style-span"/>
          <w:sz w:val="28"/>
          <w:szCs w:val="28"/>
          <w:vertAlign w:val="subscript"/>
          <w:lang w:val="es-ES"/>
        </w:rPr>
        <w:t>3</w:t>
      </w:r>
      <w:r>
        <w:rPr>
          <w:rStyle w:val="apple-style-span"/>
          <w:sz w:val="28"/>
          <w:szCs w:val="28"/>
          <w:lang w:val="es-ES"/>
        </w:rPr>
        <w:t xml:space="preserve">      (3.</w:t>
      </w:r>
      <w:r w:rsidRPr="00E63F9D">
        <w:rPr>
          <w:rStyle w:val="apple-style-span"/>
          <w:sz w:val="28"/>
          <w:szCs w:val="28"/>
          <w:lang w:val="es-ES"/>
        </w:rPr>
        <w:t>21)</w:t>
      </w:r>
    </w:p>
    <w:p w:rsidR="00F16D87" w:rsidRPr="00E63F9D" w:rsidRDefault="00F16D87" w:rsidP="00F16D87">
      <w:pPr>
        <w:jc w:val="both"/>
        <w:rPr>
          <w:rStyle w:val="apple-style-span"/>
          <w:sz w:val="28"/>
          <w:szCs w:val="28"/>
          <w:lang w:val="es-ES"/>
        </w:rPr>
      </w:pPr>
    </w:p>
    <w:p w:rsidR="00F16D87" w:rsidRPr="008B2498" w:rsidRDefault="00F16D87" w:rsidP="00F16D87">
      <w:pPr>
        <w:jc w:val="both"/>
        <w:rPr>
          <w:rStyle w:val="apple-style-span"/>
          <w:sz w:val="28"/>
          <w:szCs w:val="28"/>
          <w:lang w:val="en-US"/>
        </w:rPr>
      </w:pPr>
      <w:r w:rsidRPr="00E63F9D">
        <w:rPr>
          <w:rStyle w:val="apple-style-span"/>
          <w:sz w:val="28"/>
          <w:szCs w:val="28"/>
          <w:lang w:val="es-ES"/>
        </w:rPr>
        <w:t xml:space="preserve">                                  AsO</w:t>
      </w:r>
      <w:r w:rsidRPr="00E63F9D">
        <w:rPr>
          <w:rStyle w:val="apple-style-span"/>
          <w:position w:val="-10"/>
          <w:sz w:val="28"/>
          <w:szCs w:val="28"/>
          <w:lang w:val="en-US"/>
        </w:rPr>
        <w:object w:dxaOrig="220" w:dyaOrig="360">
          <v:shape id="_x0000_i1026" type="#_x0000_t75" style="width:11.25pt;height:18pt" o:ole="">
            <v:imagedata r:id="rId7" o:title=""/>
          </v:shape>
          <o:OLEObject Type="Embed" ProgID="Equation.3" ShapeID="_x0000_i1026" DrawAspect="Content" ObjectID="_1730126079" r:id="rId8"/>
        </w:object>
      </w:r>
      <w:r w:rsidRPr="00E63F9D">
        <w:rPr>
          <w:rStyle w:val="apple-style-span"/>
          <w:sz w:val="28"/>
          <w:szCs w:val="28"/>
          <w:lang w:val="es-ES"/>
        </w:rPr>
        <w:t xml:space="preserve"> + 4Zn +  11H</w:t>
      </w:r>
      <w:r w:rsidRPr="00E63F9D">
        <w:rPr>
          <w:rStyle w:val="apple-style-span"/>
          <w:sz w:val="28"/>
          <w:szCs w:val="28"/>
          <w:vertAlign w:val="superscript"/>
          <w:lang w:val="es-ES"/>
        </w:rPr>
        <w:t>+</w:t>
      </w:r>
      <w:r w:rsidRPr="00E63F9D">
        <w:rPr>
          <w:rStyle w:val="apple-style-span"/>
          <w:sz w:val="28"/>
          <w:szCs w:val="28"/>
          <w:lang w:val="es-ES"/>
        </w:rPr>
        <w:t xml:space="preserve"> = 4Zn</w:t>
      </w:r>
      <w:r w:rsidRPr="00E63F9D">
        <w:rPr>
          <w:rStyle w:val="apple-style-span"/>
          <w:sz w:val="28"/>
          <w:szCs w:val="28"/>
          <w:vertAlign w:val="superscript"/>
          <w:lang w:val="es-ES"/>
        </w:rPr>
        <w:t>2+</w:t>
      </w:r>
      <w:r w:rsidRPr="00E63F9D">
        <w:rPr>
          <w:rStyle w:val="apple-style-span"/>
          <w:sz w:val="28"/>
          <w:szCs w:val="28"/>
          <w:lang w:val="es-ES"/>
        </w:rPr>
        <w:t xml:space="preserve"> +  4H</w:t>
      </w:r>
      <w:r w:rsidRPr="00E63F9D">
        <w:rPr>
          <w:rStyle w:val="apple-style-span"/>
          <w:sz w:val="28"/>
          <w:szCs w:val="28"/>
          <w:vertAlign w:val="subscript"/>
          <w:lang w:val="es-ES"/>
        </w:rPr>
        <w:t>2</w:t>
      </w:r>
      <w:r w:rsidRPr="00E63F9D">
        <w:rPr>
          <w:rStyle w:val="apple-style-span"/>
          <w:sz w:val="28"/>
          <w:szCs w:val="28"/>
          <w:lang w:val="es-ES"/>
        </w:rPr>
        <w:t>O + AsH</w:t>
      </w:r>
      <w:r w:rsidRPr="00E63F9D">
        <w:rPr>
          <w:rStyle w:val="apple-style-span"/>
          <w:sz w:val="28"/>
          <w:szCs w:val="28"/>
          <w:vertAlign w:val="subscript"/>
          <w:lang w:val="es-ES"/>
        </w:rPr>
        <w:t>3</w:t>
      </w:r>
      <w:r>
        <w:rPr>
          <w:rStyle w:val="apple-style-span"/>
          <w:sz w:val="28"/>
          <w:szCs w:val="28"/>
          <w:lang w:val="es-ES"/>
        </w:rPr>
        <w:t xml:space="preserve">       (3</w:t>
      </w:r>
      <w:r w:rsidRPr="00E63F9D">
        <w:rPr>
          <w:rStyle w:val="apple-style-span"/>
          <w:sz w:val="28"/>
          <w:szCs w:val="28"/>
          <w:lang w:val="es-ES"/>
        </w:rPr>
        <w:t>.</w:t>
      </w:r>
      <w:r>
        <w:rPr>
          <w:rStyle w:val="apple-style-span"/>
          <w:sz w:val="28"/>
          <w:szCs w:val="28"/>
          <w:lang w:val="es-ES"/>
        </w:rPr>
        <w:t>22</w:t>
      </w:r>
      <w:r w:rsidRPr="00E63F9D">
        <w:rPr>
          <w:rStyle w:val="apple-style-span"/>
          <w:sz w:val="28"/>
          <w:szCs w:val="28"/>
          <w:lang w:val="es-ES"/>
        </w:rPr>
        <w:t>)</w:t>
      </w:r>
    </w:p>
    <w:p w:rsidR="00F16D87" w:rsidRPr="008B2498" w:rsidRDefault="00F16D87" w:rsidP="00F16D87">
      <w:pPr>
        <w:jc w:val="both"/>
        <w:rPr>
          <w:rStyle w:val="apple-style-span"/>
          <w:sz w:val="28"/>
          <w:szCs w:val="28"/>
          <w:lang w:val="en-US"/>
        </w:rPr>
      </w:pPr>
    </w:p>
    <w:p w:rsidR="00F16D87" w:rsidRDefault="00F16D87" w:rsidP="00F16D87">
      <w:pPr>
        <w:jc w:val="both"/>
        <w:rPr>
          <w:rStyle w:val="apple-style-span"/>
          <w:sz w:val="28"/>
          <w:szCs w:val="28"/>
        </w:rPr>
      </w:pPr>
      <w:r w:rsidRPr="008B2498">
        <w:rPr>
          <w:rStyle w:val="apple-style-span"/>
          <w:sz w:val="28"/>
          <w:szCs w:val="28"/>
          <w:lang w:val="en-US"/>
        </w:rPr>
        <w:t xml:space="preserve">     </w:t>
      </w:r>
      <w:r w:rsidRPr="00E63F9D">
        <w:rPr>
          <w:rStyle w:val="apple-style-span"/>
          <w:sz w:val="28"/>
          <w:szCs w:val="28"/>
        </w:rPr>
        <w:t xml:space="preserve">Поэтому процесс цементации </w:t>
      </w:r>
      <w:r>
        <w:rPr>
          <w:rStyle w:val="apple-style-span"/>
          <w:sz w:val="28"/>
          <w:szCs w:val="28"/>
        </w:rPr>
        <w:t xml:space="preserve">проводят </w:t>
      </w:r>
      <w:r w:rsidRPr="00E63F9D">
        <w:rPr>
          <w:rStyle w:val="apple-style-span"/>
          <w:sz w:val="28"/>
          <w:szCs w:val="28"/>
        </w:rPr>
        <w:t xml:space="preserve"> при интенсивной вентиляции, с тем,  чтобы мышьяковистый водород  не поступал в атмосферу цеха.</w:t>
      </w:r>
    </w:p>
    <w:p w:rsidR="00F16D87" w:rsidRDefault="00F16D87" w:rsidP="00F16D87">
      <w:pPr>
        <w:jc w:val="both"/>
        <w:rPr>
          <w:rStyle w:val="apple-style-span"/>
          <w:sz w:val="28"/>
          <w:szCs w:val="28"/>
        </w:rPr>
      </w:pPr>
      <w:r>
        <w:rPr>
          <w:rStyle w:val="apple-style-span"/>
          <w:sz w:val="28"/>
          <w:szCs w:val="28"/>
        </w:rPr>
        <w:t xml:space="preserve">      </w:t>
      </w:r>
    </w:p>
    <w:p w:rsidR="00F16D87" w:rsidRDefault="00F16D87" w:rsidP="00F16D87">
      <w:pPr>
        <w:jc w:val="both"/>
        <w:rPr>
          <w:rStyle w:val="apple-style-span"/>
          <w:sz w:val="28"/>
          <w:szCs w:val="28"/>
        </w:rPr>
      </w:pPr>
      <w:r>
        <w:rPr>
          <w:rStyle w:val="apple-style-span"/>
          <w:sz w:val="28"/>
          <w:szCs w:val="28"/>
        </w:rPr>
        <w:t xml:space="preserve">        Растворение кадмиевой губки</w:t>
      </w:r>
    </w:p>
    <w:p w:rsidR="00F16D87" w:rsidRDefault="00F16D87" w:rsidP="00F16D87">
      <w:pPr>
        <w:jc w:val="both"/>
        <w:rPr>
          <w:rStyle w:val="apple-style-span"/>
          <w:sz w:val="28"/>
          <w:szCs w:val="28"/>
        </w:rPr>
      </w:pPr>
      <w:r>
        <w:rPr>
          <w:rStyle w:val="apple-style-span"/>
          <w:sz w:val="28"/>
          <w:szCs w:val="28"/>
        </w:rPr>
        <w:t xml:space="preserve">       В процессе цементации большая часть кадмия и часть ионов никеля переходит в кадмиевую губку. Основное количество кобальта при этом остаётся в растворе. Полученный губчатый цементный осадок отделяют от раствора и подвергают процессу растворения. Растворение кадмиевой губки осуществляется </w:t>
      </w:r>
      <w:r w:rsidRPr="007E687B">
        <w:rPr>
          <w:rStyle w:val="apple-style-span"/>
          <w:sz w:val="28"/>
          <w:szCs w:val="28"/>
        </w:rPr>
        <w:t>отработанным электролитом цинкового или кадмиевого производст</w:t>
      </w:r>
      <w:r>
        <w:rPr>
          <w:rStyle w:val="apple-style-span"/>
          <w:sz w:val="28"/>
          <w:szCs w:val="28"/>
        </w:rPr>
        <w:t>в</w:t>
      </w:r>
      <w:r w:rsidRPr="007E687B">
        <w:rPr>
          <w:rStyle w:val="apple-style-span"/>
          <w:sz w:val="28"/>
          <w:szCs w:val="28"/>
        </w:rPr>
        <w:t>.</w:t>
      </w:r>
      <w:r>
        <w:rPr>
          <w:rStyle w:val="apple-style-span"/>
          <w:sz w:val="28"/>
          <w:szCs w:val="28"/>
        </w:rPr>
        <w:t xml:space="preserve"> </w:t>
      </w:r>
    </w:p>
    <w:p w:rsidR="00F16D87" w:rsidRDefault="00F16D87" w:rsidP="00F16D87">
      <w:pPr>
        <w:jc w:val="both"/>
        <w:rPr>
          <w:rStyle w:val="apple-style-span"/>
          <w:sz w:val="28"/>
          <w:szCs w:val="28"/>
        </w:rPr>
      </w:pPr>
      <w:r>
        <w:rPr>
          <w:rStyle w:val="apple-style-span"/>
          <w:sz w:val="28"/>
          <w:szCs w:val="28"/>
        </w:rPr>
        <w:t xml:space="preserve">     Для ускорения процесса растворения кадмиевой губки процесс осуществляется при температуре 80-90 </w:t>
      </w:r>
      <w:proofErr w:type="spellStart"/>
      <w:r>
        <w:rPr>
          <w:rStyle w:val="apple-style-span"/>
          <w:sz w:val="28"/>
          <w:szCs w:val="28"/>
          <w:vertAlign w:val="superscript"/>
        </w:rPr>
        <w:t>о</w:t>
      </w:r>
      <w:r>
        <w:rPr>
          <w:rStyle w:val="apple-style-span"/>
          <w:sz w:val="28"/>
          <w:szCs w:val="28"/>
        </w:rPr>
        <w:t>С</w:t>
      </w:r>
      <w:proofErr w:type="spellEnd"/>
      <w:r>
        <w:rPr>
          <w:rStyle w:val="apple-style-span"/>
          <w:sz w:val="28"/>
          <w:szCs w:val="28"/>
        </w:rPr>
        <w:t xml:space="preserve"> с аэрацией раствора воздухом или добавлением тонко измельчённого </w:t>
      </w:r>
      <w:proofErr w:type="spellStart"/>
      <w:r>
        <w:rPr>
          <w:rStyle w:val="apple-style-span"/>
          <w:sz w:val="28"/>
          <w:szCs w:val="28"/>
        </w:rPr>
        <w:t>двуоксида</w:t>
      </w:r>
      <w:proofErr w:type="spellEnd"/>
      <w:r>
        <w:rPr>
          <w:rStyle w:val="apple-style-span"/>
          <w:sz w:val="28"/>
          <w:szCs w:val="28"/>
        </w:rPr>
        <w:t xml:space="preserve"> марганца или марганцевого шлама из электролитных ванн. </w:t>
      </w:r>
    </w:p>
    <w:p w:rsidR="00F16D87" w:rsidRDefault="00F16D87" w:rsidP="00F16D87">
      <w:pPr>
        <w:jc w:val="both"/>
        <w:rPr>
          <w:rStyle w:val="apple-style-span"/>
          <w:sz w:val="28"/>
          <w:szCs w:val="28"/>
        </w:rPr>
      </w:pPr>
      <w:r>
        <w:rPr>
          <w:rStyle w:val="apple-style-span"/>
          <w:sz w:val="28"/>
          <w:szCs w:val="28"/>
        </w:rPr>
        <w:lastRenderedPageBreak/>
        <w:t xml:space="preserve">     Полученный раствор подвергается очистке от таллия, для чего обрабатывается перманганатом  или бихроматом калия</w:t>
      </w:r>
    </w:p>
    <w:p w:rsidR="00F16D87" w:rsidRDefault="00F16D87" w:rsidP="00F16D87">
      <w:pPr>
        <w:jc w:val="both"/>
        <w:rPr>
          <w:rStyle w:val="apple-style-span"/>
          <w:sz w:val="28"/>
          <w:szCs w:val="28"/>
        </w:rPr>
      </w:pPr>
    </w:p>
    <w:p w:rsidR="00F16D87" w:rsidRPr="009617E6" w:rsidRDefault="00F16D87" w:rsidP="00F16D87">
      <w:pPr>
        <w:jc w:val="both"/>
        <w:rPr>
          <w:rStyle w:val="apple-style-span"/>
          <w:sz w:val="28"/>
          <w:szCs w:val="28"/>
          <w:lang w:val="en-US"/>
        </w:rPr>
      </w:pPr>
      <w:r w:rsidRPr="009617E6">
        <w:rPr>
          <w:rStyle w:val="apple-style-span"/>
          <w:sz w:val="28"/>
          <w:szCs w:val="28"/>
        </w:rPr>
        <w:t xml:space="preserve">                                   </w:t>
      </w:r>
      <w:r>
        <w:rPr>
          <w:rStyle w:val="apple-style-span"/>
          <w:sz w:val="28"/>
          <w:szCs w:val="28"/>
          <w:lang w:val="en-US"/>
        </w:rPr>
        <w:t>Tl</w:t>
      </w:r>
      <w:r>
        <w:rPr>
          <w:rStyle w:val="apple-style-span"/>
          <w:sz w:val="28"/>
          <w:szCs w:val="28"/>
          <w:vertAlign w:val="subscript"/>
          <w:lang w:val="en-US"/>
        </w:rPr>
        <w:t>2</w:t>
      </w:r>
      <w:r>
        <w:rPr>
          <w:rStyle w:val="apple-style-span"/>
          <w:sz w:val="28"/>
          <w:szCs w:val="28"/>
          <w:lang w:val="en-US"/>
        </w:rPr>
        <w:t>SO</w:t>
      </w:r>
      <w:r>
        <w:rPr>
          <w:rStyle w:val="apple-style-span"/>
          <w:sz w:val="28"/>
          <w:szCs w:val="28"/>
          <w:vertAlign w:val="subscript"/>
          <w:lang w:val="en-US"/>
        </w:rPr>
        <w:t>4</w:t>
      </w:r>
      <w:r>
        <w:rPr>
          <w:rStyle w:val="apple-style-span"/>
          <w:sz w:val="28"/>
          <w:szCs w:val="28"/>
          <w:lang w:val="en-US"/>
        </w:rPr>
        <w:t xml:space="preserve"> + K</w:t>
      </w:r>
      <w:r>
        <w:rPr>
          <w:rStyle w:val="apple-style-span"/>
          <w:sz w:val="28"/>
          <w:szCs w:val="28"/>
          <w:vertAlign w:val="subscript"/>
          <w:lang w:val="en-US"/>
        </w:rPr>
        <w:t>2</w:t>
      </w:r>
      <w:r>
        <w:rPr>
          <w:rStyle w:val="apple-style-span"/>
          <w:sz w:val="28"/>
          <w:szCs w:val="28"/>
          <w:lang w:val="en-US"/>
        </w:rPr>
        <w:t>Cr</w:t>
      </w:r>
      <w:r>
        <w:rPr>
          <w:rStyle w:val="apple-style-span"/>
          <w:sz w:val="28"/>
          <w:szCs w:val="28"/>
          <w:vertAlign w:val="subscript"/>
          <w:lang w:val="en-US"/>
        </w:rPr>
        <w:t>2</w:t>
      </w:r>
      <w:r>
        <w:rPr>
          <w:rStyle w:val="apple-style-span"/>
          <w:sz w:val="28"/>
          <w:szCs w:val="28"/>
          <w:lang w:val="en-US"/>
        </w:rPr>
        <w:t>O</w:t>
      </w:r>
      <w:r>
        <w:rPr>
          <w:rStyle w:val="apple-style-span"/>
          <w:sz w:val="28"/>
          <w:szCs w:val="28"/>
          <w:vertAlign w:val="subscript"/>
          <w:lang w:val="en-US"/>
        </w:rPr>
        <w:t>7</w:t>
      </w:r>
      <w:r>
        <w:rPr>
          <w:rStyle w:val="apple-style-span"/>
          <w:sz w:val="28"/>
          <w:szCs w:val="28"/>
          <w:lang w:val="en-US"/>
        </w:rPr>
        <w:t xml:space="preserve"> = K</w:t>
      </w:r>
      <w:r>
        <w:rPr>
          <w:rStyle w:val="apple-style-span"/>
          <w:sz w:val="28"/>
          <w:szCs w:val="28"/>
          <w:vertAlign w:val="subscript"/>
          <w:lang w:val="en-US"/>
        </w:rPr>
        <w:t>2</w:t>
      </w:r>
      <w:r>
        <w:rPr>
          <w:rStyle w:val="apple-style-span"/>
          <w:sz w:val="28"/>
          <w:szCs w:val="28"/>
          <w:lang w:val="en-US"/>
        </w:rPr>
        <w:t>SO</w:t>
      </w:r>
      <w:r>
        <w:rPr>
          <w:rStyle w:val="apple-style-span"/>
          <w:sz w:val="28"/>
          <w:szCs w:val="28"/>
          <w:vertAlign w:val="subscript"/>
          <w:lang w:val="en-US"/>
        </w:rPr>
        <w:t>4</w:t>
      </w:r>
      <w:r>
        <w:rPr>
          <w:rStyle w:val="apple-style-span"/>
          <w:sz w:val="28"/>
          <w:szCs w:val="28"/>
          <w:lang w:val="en-US"/>
        </w:rPr>
        <w:t xml:space="preserve"> + Tl</w:t>
      </w:r>
      <w:r>
        <w:rPr>
          <w:rStyle w:val="apple-style-span"/>
          <w:sz w:val="28"/>
          <w:szCs w:val="28"/>
          <w:vertAlign w:val="subscript"/>
          <w:lang w:val="en-US"/>
        </w:rPr>
        <w:t>2</w:t>
      </w:r>
      <w:r>
        <w:rPr>
          <w:rStyle w:val="apple-style-span"/>
          <w:sz w:val="28"/>
          <w:szCs w:val="28"/>
          <w:lang w:val="en-US"/>
        </w:rPr>
        <w:t>Cr</w:t>
      </w:r>
      <w:r>
        <w:rPr>
          <w:rStyle w:val="apple-style-span"/>
          <w:sz w:val="28"/>
          <w:szCs w:val="28"/>
          <w:vertAlign w:val="subscript"/>
          <w:lang w:val="en-US"/>
        </w:rPr>
        <w:t>2</w:t>
      </w:r>
      <w:r>
        <w:rPr>
          <w:rStyle w:val="apple-style-span"/>
          <w:sz w:val="28"/>
          <w:szCs w:val="28"/>
          <w:lang w:val="en-US"/>
        </w:rPr>
        <w:t>O</w:t>
      </w:r>
      <w:r>
        <w:rPr>
          <w:rStyle w:val="apple-style-span"/>
          <w:sz w:val="28"/>
          <w:szCs w:val="28"/>
          <w:vertAlign w:val="subscript"/>
          <w:lang w:val="en-US"/>
        </w:rPr>
        <w:t>7</w:t>
      </w:r>
      <w:r>
        <w:rPr>
          <w:rStyle w:val="apple-style-span"/>
          <w:sz w:val="28"/>
          <w:szCs w:val="28"/>
          <w:lang w:val="en-US"/>
        </w:rPr>
        <w:t xml:space="preserve">                  (3.23)</w:t>
      </w:r>
    </w:p>
    <w:p w:rsidR="00F16D87" w:rsidRDefault="00F16D87" w:rsidP="00F16D87">
      <w:pPr>
        <w:jc w:val="both"/>
        <w:rPr>
          <w:rStyle w:val="apple-style-span"/>
          <w:sz w:val="28"/>
          <w:szCs w:val="28"/>
          <w:lang w:val="en-US"/>
        </w:rPr>
      </w:pPr>
    </w:p>
    <w:p w:rsidR="00F16D87" w:rsidRPr="0039714A" w:rsidRDefault="00F16D87" w:rsidP="00F16D87">
      <w:pPr>
        <w:jc w:val="both"/>
        <w:rPr>
          <w:rStyle w:val="apple-style-span"/>
          <w:sz w:val="28"/>
          <w:szCs w:val="28"/>
          <w:lang w:val="en-US"/>
        </w:rPr>
      </w:pPr>
      <w:r>
        <w:rPr>
          <w:rStyle w:val="apple-style-span"/>
          <w:sz w:val="28"/>
          <w:szCs w:val="28"/>
          <w:lang w:val="es-ES"/>
        </w:rPr>
        <w:t xml:space="preserve">                 </w:t>
      </w:r>
      <w:r w:rsidRPr="006B36E3">
        <w:rPr>
          <w:rStyle w:val="apple-style-span"/>
          <w:sz w:val="28"/>
          <w:szCs w:val="28"/>
          <w:lang w:val="es-ES"/>
        </w:rPr>
        <w:t>3Tl</w:t>
      </w:r>
      <w:r w:rsidRPr="006B36E3">
        <w:rPr>
          <w:rStyle w:val="apple-style-span"/>
          <w:sz w:val="28"/>
          <w:szCs w:val="28"/>
          <w:vertAlign w:val="superscript"/>
          <w:lang w:val="es-ES"/>
        </w:rPr>
        <w:t>+</w:t>
      </w:r>
      <w:r w:rsidRPr="006B36E3">
        <w:rPr>
          <w:rStyle w:val="apple-style-span"/>
          <w:sz w:val="28"/>
          <w:szCs w:val="28"/>
          <w:lang w:val="es-ES"/>
        </w:rPr>
        <w:t xml:space="preserve"> + 2MnO</w:t>
      </w:r>
      <w:r w:rsidRPr="006B36E3">
        <w:rPr>
          <w:rStyle w:val="apple-style-span"/>
          <w:sz w:val="28"/>
          <w:szCs w:val="28"/>
          <w:vertAlign w:val="subscript"/>
          <w:lang w:val="es-ES"/>
        </w:rPr>
        <w:t>4</w:t>
      </w:r>
      <w:r w:rsidRPr="006B36E3">
        <w:rPr>
          <w:rStyle w:val="apple-style-span"/>
          <w:sz w:val="28"/>
          <w:szCs w:val="28"/>
          <w:vertAlign w:val="superscript"/>
          <w:lang w:val="es-ES"/>
        </w:rPr>
        <w:t>-</w:t>
      </w:r>
      <w:r w:rsidRPr="006B36E3">
        <w:rPr>
          <w:rStyle w:val="apple-style-span"/>
          <w:sz w:val="28"/>
          <w:szCs w:val="28"/>
          <w:lang w:val="es-ES"/>
        </w:rPr>
        <w:t xml:space="preserve"> + OH</w:t>
      </w:r>
      <w:r w:rsidRPr="006B36E3">
        <w:rPr>
          <w:rStyle w:val="apple-style-span"/>
          <w:sz w:val="28"/>
          <w:szCs w:val="28"/>
          <w:vertAlign w:val="superscript"/>
          <w:lang w:val="es-ES"/>
        </w:rPr>
        <w:t>-</w:t>
      </w:r>
      <w:r w:rsidRPr="006B36E3">
        <w:rPr>
          <w:rStyle w:val="apple-style-span"/>
          <w:sz w:val="28"/>
          <w:szCs w:val="28"/>
          <w:lang w:val="es-ES"/>
        </w:rPr>
        <w:t xml:space="preserve"> + 6H</w:t>
      </w:r>
      <w:r>
        <w:rPr>
          <w:rStyle w:val="apple-style-span"/>
          <w:sz w:val="28"/>
          <w:szCs w:val="28"/>
          <w:vertAlign w:val="subscript"/>
          <w:lang w:val="es-ES"/>
        </w:rPr>
        <w:t>2</w:t>
      </w:r>
      <w:r w:rsidRPr="006B36E3">
        <w:rPr>
          <w:rStyle w:val="apple-style-span"/>
          <w:sz w:val="28"/>
          <w:szCs w:val="28"/>
          <w:lang w:val="es-ES"/>
        </w:rPr>
        <w:t>O = 3Tl(OH)</w:t>
      </w:r>
      <w:r>
        <w:rPr>
          <w:rStyle w:val="apple-style-span"/>
          <w:sz w:val="28"/>
          <w:szCs w:val="28"/>
          <w:vertAlign w:val="subscript"/>
          <w:lang w:val="es-ES"/>
        </w:rPr>
        <w:t>3</w:t>
      </w:r>
      <w:r>
        <w:rPr>
          <w:rStyle w:val="apple-style-span"/>
          <w:sz w:val="28"/>
          <w:szCs w:val="28"/>
          <w:lang w:val="es-ES"/>
        </w:rPr>
        <w:t xml:space="preserve"> + 2MnO(OH)</w:t>
      </w:r>
      <w:r>
        <w:rPr>
          <w:rStyle w:val="apple-style-span"/>
          <w:sz w:val="28"/>
          <w:szCs w:val="28"/>
          <w:vertAlign w:val="subscript"/>
          <w:lang w:val="es-ES"/>
        </w:rPr>
        <w:t>2</w:t>
      </w:r>
      <w:r w:rsidRPr="006B36E3">
        <w:rPr>
          <w:rStyle w:val="apple-style-span"/>
          <w:sz w:val="28"/>
          <w:szCs w:val="28"/>
          <w:lang w:val="es-ES"/>
        </w:rPr>
        <w:t xml:space="preserve">        </w:t>
      </w:r>
      <w:r>
        <w:rPr>
          <w:rStyle w:val="apple-style-span"/>
          <w:sz w:val="28"/>
          <w:szCs w:val="28"/>
          <w:lang w:val="es-ES"/>
        </w:rPr>
        <w:t>(3.24)</w:t>
      </w:r>
    </w:p>
    <w:p w:rsidR="00F16D87" w:rsidRPr="0039714A" w:rsidRDefault="00F16D87" w:rsidP="00F16D87">
      <w:pPr>
        <w:jc w:val="both"/>
        <w:rPr>
          <w:rStyle w:val="apple-style-span"/>
          <w:sz w:val="28"/>
          <w:szCs w:val="28"/>
          <w:lang w:val="en-US"/>
        </w:rPr>
      </w:pPr>
    </w:p>
    <w:p w:rsidR="00F16D87" w:rsidRDefault="00F16D87" w:rsidP="00F16D87">
      <w:pPr>
        <w:jc w:val="both"/>
        <w:rPr>
          <w:rStyle w:val="apple-style-span"/>
          <w:sz w:val="28"/>
          <w:szCs w:val="28"/>
        </w:rPr>
      </w:pPr>
      <w:r w:rsidRPr="0039714A">
        <w:rPr>
          <w:rStyle w:val="apple-style-span"/>
          <w:sz w:val="28"/>
          <w:szCs w:val="28"/>
          <w:lang w:val="en-US"/>
        </w:rPr>
        <w:t xml:space="preserve">     </w:t>
      </w:r>
      <w:r>
        <w:rPr>
          <w:rStyle w:val="apple-style-span"/>
          <w:sz w:val="28"/>
          <w:szCs w:val="28"/>
        </w:rPr>
        <w:t>Полученные соли талия являются нерастворимыми соединениями и  после отделения от раствора направляются на извлечение таллия.</w:t>
      </w:r>
    </w:p>
    <w:p w:rsidR="00F16D87" w:rsidRPr="009617E6" w:rsidRDefault="00F16D87" w:rsidP="00F16D87">
      <w:pPr>
        <w:jc w:val="both"/>
        <w:rPr>
          <w:rStyle w:val="apple-style-span"/>
          <w:sz w:val="28"/>
          <w:szCs w:val="28"/>
        </w:rPr>
      </w:pPr>
      <w:r>
        <w:rPr>
          <w:rStyle w:val="apple-style-span"/>
          <w:sz w:val="28"/>
          <w:szCs w:val="28"/>
        </w:rPr>
        <w:t xml:space="preserve">     Другие примеси выводятся из процесса переработки </w:t>
      </w:r>
      <w:proofErr w:type="gramStart"/>
      <w:r>
        <w:rPr>
          <w:rStyle w:val="apple-style-span"/>
          <w:sz w:val="28"/>
          <w:szCs w:val="28"/>
        </w:rPr>
        <w:t>медно-кадмиевых</w:t>
      </w:r>
      <w:proofErr w:type="gramEnd"/>
      <w:r>
        <w:rPr>
          <w:rStyle w:val="apple-style-span"/>
          <w:sz w:val="28"/>
          <w:szCs w:val="28"/>
        </w:rPr>
        <w:t xml:space="preserve"> </w:t>
      </w:r>
      <w:proofErr w:type="spellStart"/>
      <w:r>
        <w:rPr>
          <w:rStyle w:val="apple-style-span"/>
          <w:sz w:val="28"/>
          <w:szCs w:val="28"/>
        </w:rPr>
        <w:t>кеков</w:t>
      </w:r>
      <w:proofErr w:type="spellEnd"/>
      <w:r>
        <w:rPr>
          <w:rStyle w:val="apple-style-span"/>
          <w:sz w:val="28"/>
          <w:szCs w:val="28"/>
        </w:rPr>
        <w:t xml:space="preserve"> с  полупродуктами: кобальт  с оборотными цинковыми растворами, а мышьяк выбрасывается в атмосферу.   </w:t>
      </w:r>
      <w:r w:rsidRPr="009617E6">
        <w:rPr>
          <w:rStyle w:val="apple-style-span"/>
          <w:sz w:val="28"/>
          <w:szCs w:val="28"/>
        </w:rPr>
        <w:t xml:space="preserve">                   </w:t>
      </w:r>
    </w:p>
    <w:p w:rsidR="00F16D87" w:rsidRDefault="00F16D87" w:rsidP="00F16D87">
      <w:pPr>
        <w:jc w:val="both"/>
        <w:rPr>
          <w:rStyle w:val="apple-style-span"/>
          <w:sz w:val="28"/>
          <w:szCs w:val="28"/>
        </w:rPr>
      </w:pPr>
    </w:p>
    <w:p w:rsidR="00F16D87" w:rsidRPr="009617E6" w:rsidRDefault="00F16D87" w:rsidP="00F16D87">
      <w:pPr>
        <w:jc w:val="both"/>
        <w:rPr>
          <w:rStyle w:val="apple-style-span"/>
          <w:sz w:val="28"/>
          <w:szCs w:val="28"/>
        </w:rPr>
      </w:pPr>
      <w:r>
        <w:rPr>
          <w:rStyle w:val="apple-style-span"/>
          <w:sz w:val="28"/>
          <w:szCs w:val="28"/>
        </w:rPr>
        <w:t xml:space="preserve">      Технологические схемы переработки  медн</w:t>
      </w:r>
      <w:proofErr w:type="gramStart"/>
      <w:r>
        <w:rPr>
          <w:rStyle w:val="apple-style-span"/>
          <w:sz w:val="28"/>
          <w:szCs w:val="28"/>
        </w:rPr>
        <w:t>о-</w:t>
      </w:r>
      <w:proofErr w:type="gramEnd"/>
      <w:r>
        <w:rPr>
          <w:rStyle w:val="apple-style-span"/>
          <w:sz w:val="28"/>
          <w:szCs w:val="28"/>
        </w:rPr>
        <w:t xml:space="preserve"> кадмиевых </w:t>
      </w:r>
      <w:proofErr w:type="spellStart"/>
      <w:r>
        <w:rPr>
          <w:rStyle w:val="apple-style-span"/>
          <w:sz w:val="28"/>
          <w:szCs w:val="28"/>
        </w:rPr>
        <w:t>кеков</w:t>
      </w:r>
      <w:proofErr w:type="spellEnd"/>
    </w:p>
    <w:p w:rsidR="00F16D87" w:rsidRDefault="00F16D87" w:rsidP="00F16D87">
      <w:pPr>
        <w:jc w:val="both"/>
        <w:rPr>
          <w:rStyle w:val="apple-style-span"/>
          <w:sz w:val="28"/>
          <w:szCs w:val="28"/>
        </w:rPr>
      </w:pPr>
      <w:r w:rsidRPr="009617E6">
        <w:rPr>
          <w:rStyle w:val="apple-style-span"/>
          <w:sz w:val="28"/>
          <w:szCs w:val="28"/>
        </w:rPr>
        <w:t xml:space="preserve">     </w:t>
      </w:r>
      <w:r>
        <w:rPr>
          <w:rStyle w:val="apple-style-span"/>
          <w:sz w:val="28"/>
          <w:szCs w:val="28"/>
        </w:rPr>
        <w:t xml:space="preserve">Существует большое многообразие технологических схем выщелачивания медно-кадмиевых </w:t>
      </w:r>
      <w:proofErr w:type="spellStart"/>
      <w:r>
        <w:rPr>
          <w:rStyle w:val="apple-style-span"/>
          <w:sz w:val="28"/>
          <w:szCs w:val="28"/>
        </w:rPr>
        <w:t>кеков</w:t>
      </w:r>
      <w:proofErr w:type="spellEnd"/>
      <w:r>
        <w:rPr>
          <w:rStyle w:val="apple-style-span"/>
          <w:sz w:val="28"/>
          <w:szCs w:val="28"/>
        </w:rPr>
        <w:t xml:space="preserve">. Существуют   технологические схемы одностадийного выщелачивания отработанным цинковым электролитом. Эти схемы предусматривает селективное растворение кадмия, осаждение кадмиевой губки и растворение кадмиевой губки отработанным электролитом после электролитического получения кадмия губки  получения кадмиевого электролита для последующего электролиза. По этой схеме работают заводы, перерабатывающие богатые медно-кадмиевые </w:t>
      </w:r>
      <w:proofErr w:type="spellStart"/>
      <w:r>
        <w:rPr>
          <w:rStyle w:val="apple-style-span"/>
          <w:sz w:val="28"/>
          <w:szCs w:val="28"/>
        </w:rPr>
        <w:t>кеки</w:t>
      </w:r>
      <w:proofErr w:type="spellEnd"/>
      <w:r>
        <w:rPr>
          <w:rStyle w:val="apple-style-span"/>
          <w:sz w:val="28"/>
          <w:szCs w:val="28"/>
        </w:rPr>
        <w:t>, содержащие 8-12% кадмия.</w:t>
      </w:r>
    </w:p>
    <w:p w:rsidR="00F16D87" w:rsidRDefault="00F16D87" w:rsidP="00F16D87">
      <w:pPr>
        <w:jc w:val="both"/>
        <w:rPr>
          <w:rStyle w:val="apple-style-span"/>
          <w:sz w:val="28"/>
          <w:szCs w:val="28"/>
        </w:rPr>
      </w:pPr>
      <w:r>
        <w:rPr>
          <w:rStyle w:val="apple-style-span"/>
          <w:sz w:val="28"/>
          <w:szCs w:val="28"/>
        </w:rPr>
        <w:t xml:space="preserve">     Выщелачивание ведут при температуре 60-80 </w:t>
      </w:r>
      <w:proofErr w:type="spellStart"/>
      <w:r>
        <w:rPr>
          <w:rStyle w:val="apple-style-span"/>
          <w:sz w:val="28"/>
          <w:szCs w:val="28"/>
          <w:vertAlign w:val="superscript"/>
        </w:rPr>
        <w:t>о</w:t>
      </w:r>
      <w:r>
        <w:rPr>
          <w:rStyle w:val="apple-style-span"/>
          <w:sz w:val="28"/>
          <w:szCs w:val="28"/>
        </w:rPr>
        <w:t>С</w:t>
      </w:r>
      <w:proofErr w:type="spellEnd"/>
      <w:r>
        <w:rPr>
          <w:rStyle w:val="apple-style-span"/>
          <w:sz w:val="28"/>
          <w:szCs w:val="28"/>
        </w:rPr>
        <w:t xml:space="preserve"> до появления в растворе ионов меди.  После окончания процесса выщелачивания остаточную кислоту нейтрализуют известью, ионы меди осаждают из раствора строго расчётным количеством активной  цинковой пыли. При этом происходит очистка раствора от более электроположительных примесей, чем цинк, и, в первую очередь, от свинца. В процессе цементации в осадок переходит также незначительная часть кадмия</w:t>
      </w:r>
      <w:r w:rsidRPr="0080471B">
        <w:rPr>
          <w:rStyle w:val="apple-style-span"/>
          <w:sz w:val="28"/>
          <w:szCs w:val="28"/>
        </w:rPr>
        <w:t xml:space="preserve">. </w:t>
      </w:r>
      <w:r>
        <w:rPr>
          <w:rStyle w:val="apple-style-span"/>
          <w:sz w:val="28"/>
          <w:szCs w:val="28"/>
        </w:rPr>
        <w:t xml:space="preserve">Очищенный от меди раствор содержит, </w:t>
      </w:r>
      <w:proofErr w:type="gramStart"/>
      <w:r>
        <w:rPr>
          <w:rStyle w:val="apple-style-span"/>
          <w:sz w:val="28"/>
          <w:szCs w:val="28"/>
        </w:rPr>
        <w:t>г</w:t>
      </w:r>
      <w:proofErr w:type="gramEnd"/>
      <w:r>
        <w:rPr>
          <w:rStyle w:val="apple-style-span"/>
          <w:sz w:val="28"/>
          <w:szCs w:val="28"/>
        </w:rPr>
        <w:t xml:space="preserve">/л: </w:t>
      </w:r>
      <w:proofErr w:type="gramStart"/>
      <w:r>
        <w:rPr>
          <w:rStyle w:val="apple-style-span"/>
          <w:sz w:val="28"/>
          <w:szCs w:val="28"/>
          <w:lang w:val="en-US"/>
        </w:rPr>
        <w:t>Zn</w:t>
      </w:r>
      <w:r w:rsidRPr="0080471B">
        <w:rPr>
          <w:rStyle w:val="apple-style-span"/>
          <w:sz w:val="28"/>
          <w:szCs w:val="28"/>
        </w:rPr>
        <w:t xml:space="preserve">- 100-120, </w:t>
      </w:r>
      <w:proofErr w:type="spellStart"/>
      <w:r>
        <w:rPr>
          <w:rStyle w:val="apple-style-span"/>
          <w:sz w:val="28"/>
          <w:szCs w:val="28"/>
          <w:lang w:val="en-US"/>
        </w:rPr>
        <w:t>Cd</w:t>
      </w:r>
      <w:proofErr w:type="spellEnd"/>
      <w:r w:rsidRPr="0080471B">
        <w:rPr>
          <w:rStyle w:val="apple-style-span"/>
          <w:sz w:val="28"/>
          <w:szCs w:val="28"/>
        </w:rPr>
        <w:t xml:space="preserve">-15-20, </w:t>
      </w:r>
      <w:r>
        <w:rPr>
          <w:rStyle w:val="apple-style-span"/>
          <w:sz w:val="28"/>
          <w:szCs w:val="28"/>
          <w:lang w:val="en-US"/>
        </w:rPr>
        <w:t>Cu</w:t>
      </w:r>
      <w:r w:rsidRPr="0080471B">
        <w:rPr>
          <w:rStyle w:val="apple-style-span"/>
          <w:sz w:val="28"/>
          <w:szCs w:val="28"/>
        </w:rPr>
        <w:t>-2-3.</w:t>
      </w:r>
      <w:proofErr w:type="gramEnd"/>
      <w:r w:rsidRPr="0080471B">
        <w:rPr>
          <w:rStyle w:val="apple-style-span"/>
          <w:sz w:val="28"/>
          <w:szCs w:val="28"/>
        </w:rPr>
        <w:t xml:space="preserve"> </w:t>
      </w:r>
      <w:r>
        <w:rPr>
          <w:rStyle w:val="apple-style-span"/>
          <w:sz w:val="28"/>
          <w:szCs w:val="28"/>
        </w:rPr>
        <w:t xml:space="preserve"> Полученный медный </w:t>
      </w:r>
      <w:proofErr w:type="spellStart"/>
      <w:r>
        <w:rPr>
          <w:rStyle w:val="apple-style-span"/>
          <w:sz w:val="28"/>
          <w:szCs w:val="28"/>
        </w:rPr>
        <w:t>кек</w:t>
      </w:r>
      <w:proofErr w:type="spellEnd"/>
      <w:r>
        <w:rPr>
          <w:rStyle w:val="apple-style-span"/>
          <w:sz w:val="28"/>
          <w:szCs w:val="28"/>
        </w:rPr>
        <w:t xml:space="preserve"> содержит, %: </w:t>
      </w:r>
      <w:r>
        <w:rPr>
          <w:rStyle w:val="apple-style-span"/>
          <w:sz w:val="28"/>
          <w:szCs w:val="28"/>
          <w:lang w:val="en-US"/>
        </w:rPr>
        <w:t>Zn</w:t>
      </w:r>
      <w:r w:rsidRPr="00530B7C">
        <w:rPr>
          <w:rStyle w:val="apple-style-span"/>
          <w:sz w:val="28"/>
          <w:szCs w:val="28"/>
        </w:rPr>
        <w:t xml:space="preserve">-5-8; </w:t>
      </w:r>
      <w:proofErr w:type="spellStart"/>
      <w:r>
        <w:rPr>
          <w:rStyle w:val="apple-style-span"/>
          <w:sz w:val="28"/>
          <w:szCs w:val="28"/>
          <w:lang w:val="en-US"/>
        </w:rPr>
        <w:t>Cd</w:t>
      </w:r>
      <w:proofErr w:type="spellEnd"/>
      <w:r w:rsidRPr="00530B7C">
        <w:rPr>
          <w:rStyle w:val="apple-style-span"/>
          <w:sz w:val="28"/>
          <w:szCs w:val="28"/>
        </w:rPr>
        <w:t xml:space="preserve">-1-1,5; </w:t>
      </w:r>
      <w:r>
        <w:rPr>
          <w:rStyle w:val="apple-style-span"/>
          <w:sz w:val="28"/>
          <w:szCs w:val="28"/>
          <w:lang w:val="en-US"/>
        </w:rPr>
        <w:t>Cu</w:t>
      </w:r>
      <w:r w:rsidRPr="00530B7C">
        <w:rPr>
          <w:rStyle w:val="apple-style-span"/>
          <w:sz w:val="28"/>
          <w:szCs w:val="28"/>
        </w:rPr>
        <w:t xml:space="preserve"> –</w:t>
      </w:r>
      <w:r>
        <w:rPr>
          <w:rStyle w:val="apple-style-span"/>
          <w:sz w:val="28"/>
          <w:szCs w:val="28"/>
        </w:rPr>
        <w:t xml:space="preserve"> до 50 %. </w:t>
      </w:r>
    </w:p>
    <w:p w:rsidR="00F16D87" w:rsidRDefault="00F16D87" w:rsidP="00F16D87">
      <w:pPr>
        <w:jc w:val="both"/>
        <w:rPr>
          <w:rStyle w:val="apple-style-span"/>
          <w:sz w:val="28"/>
          <w:szCs w:val="28"/>
        </w:rPr>
      </w:pPr>
      <w:r>
        <w:rPr>
          <w:rStyle w:val="apple-style-span"/>
          <w:sz w:val="28"/>
          <w:szCs w:val="28"/>
        </w:rPr>
        <w:t xml:space="preserve">     Извлечение кадмия в раствор  в процессе выщелачивания составляет 98%.</w:t>
      </w:r>
    </w:p>
    <w:p w:rsidR="00F16D87" w:rsidRDefault="00F16D87" w:rsidP="00F16D87">
      <w:pPr>
        <w:jc w:val="both"/>
        <w:rPr>
          <w:rStyle w:val="apple-style-span"/>
          <w:sz w:val="28"/>
          <w:szCs w:val="28"/>
        </w:rPr>
      </w:pPr>
      <w:r>
        <w:rPr>
          <w:rStyle w:val="apple-style-span"/>
          <w:sz w:val="28"/>
          <w:szCs w:val="28"/>
        </w:rPr>
        <w:t xml:space="preserve">     Существуют также  технологические схемы одностадийного выщелачивания </w:t>
      </w:r>
      <w:proofErr w:type="gramStart"/>
      <w:r>
        <w:rPr>
          <w:rStyle w:val="apple-style-span"/>
          <w:sz w:val="28"/>
          <w:szCs w:val="28"/>
        </w:rPr>
        <w:t>медно-кадмиевых</w:t>
      </w:r>
      <w:proofErr w:type="gramEnd"/>
      <w:r>
        <w:rPr>
          <w:rStyle w:val="apple-style-span"/>
          <w:sz w:val="28"/>
          <w:szCs w:val="28"/>
        </w:rPr>
        <w:t xml:space="preserve"> </w:t>
      </w:r>
      <w:proofErr w:type="spellStart"/>
      <w:r>
        <w:rPr>
          <w:rStyle w:val="apple-style-span"/>
          <w:sz w:val="28"/>
          <w:szCs w:val="28"/>
        </w:rPr>
        <w:t>кеков</w:t>
      </w:r>
      <w:proofErr w:type="spellEnd"/>
      <w:r>
        <w:rPr>
          <w:rStyle w:val="apple-style-span"/>
          <w:sz w:val="28"/>
          <w:szCs w:val="28"/>
        </w:rPr>
        <w:t xml:space="preserve"> отработанным цинковым электролитом, по которой  перерабатываются </w:t>
      </w:r>
      <w:proofErr w:type="spellStart"/>
      <w:r>
        <w:rPr>
          <w:rStyle w:val="apple-style-span"/>
          <w:sz w:val="28"/>
          <w:szCs w:val="28"/>
        </w:rPr>
        <w:t>кеки</w:t>
      </w:r>
      <w:proofErr w:type="spellEnd"/>
      <w:r>
        <w:rPr>
          <w:rStyle w:val="apple-style-span"/>
          <w:sz w:val="28"/>
          <w:szCs w:val="28"/>
        </w:rPr>
        <w:t>, содержащие 5-8 % кадмия. Отличием от предыдущей технологической схемы, здесь предусматривается коллективное растворение кадмия и меди, с последующим осаждением из раствора меди строго дозируемым количеством цинковой пыли</w:t>
      </w:r>
      <w:proofErr w:type="gramStart"/>
      <w:r>
        <w:rPr>
          <w:rStyle w:val="apple-style-span"/>
          <w:sz w:val="28"/>
          <w:szCs w:val="28"/>
        </w:rPr>
        <w:t>.</w:t>
      </w:r>
      <w:proofErr w:type="gramEnd"/>
      <w:r>
        <w:rPr>
          <w:rStyle w:val="apple-style-span"/>
          <w:sz w:val="28"/>
          <w:szCs w:val="28"/>
        </w:rPr>
        <w:t xml:space="preserve"> </w:t>
      </w:r>
      <w:proofErr w:type="gramStart"/>
      <w:r>
        <w:rPr>
          <w:rStyle w:val="apple-style-span"/>
          <w:sz w:val="28"/>
          <w:szCs w:val="28"/>
        </w:rPr>
        <w:t>и</w:t>
      </w:r>
      <w:proofErr w:type="gramEnd"/>
      <w:r>
        <w:rPr>
          <w:rStyle w:val="apple-style-span"/>
          <w:sz w:val="28"/>
          <w:szCs w:val="28"/>
        </w:rPr>
        <w:t xml:space="preserve">ли </w:t>
      </w:r>
      <w:proofErr w:type="spellStart"/>
      <w:r>
        <w:rPr>
          <w:rStyle w:val="apple-style-span"/>
          <w:sz w:val="28"/>
          <w:szCs w:val="28"/>
        </w:rPr>
        <w:t>двухкратное</w:t>
      </w:r>
      <w:proofErr w:type="spellEnd"/>
      <w:r>
        <w:rPr>
          <w:rStyle w:val="apple-style-span"/>
          <w:sz w:val="28"/>
          <w:szCs w:val="28"/>
        </w:rPr>
        <w:t xml:space="preserve"> осаждение кадмиевой губки с промежуточным селективным растворением кадмия отработанным кадмиевым электролитом. При этом электролит приготавливается растворением второй кадмиевой губки  в серной кислоте. </w:t>
      </w:r>
    </w:p>
    <w:p w:rsidR="00F16D87" w:rsidRDefault="00F16D87" w:rsidP="00F16D87">
      <w:pPr>
        <w:jc w:val="both"/>
        <w:rPr>
          <w:rStyle w:val="apple-style-span"/>
          <w:sz w:val="28"/>
          <w:szCs w:val="28"/>
        </w:rPr>
      </w:pPr>
      <w:r>
        <w:rPr>
          <w:rStyle w:val="apple-style-span"/>
          <w:sz w:val="28"/>
          <w:szCs w:val="28"/>
        </w:rPr>
        <w:t xml:space="preserve">     Выщелачивание медно-кадмиевых в этом  осуществляется отработанным цинковым электролитом до полной нейтрализации серной кислоты до повышения содержания меди в растворе до 2-3 г/л. Медь из раствора осаждают свежим медно-кадмиевым </w:t>
      </w:r>
      <w:proofErr w:type="spellStart"/>
      <w:r>
        <w:rPr>
          <w:rStyle w:val="apple-style-span"/>
          <w:sz w:val="28"/>
          <w:szCs w:val="28"/>
        </w:rPr>
        <w:t>кеком</w:t>
      </w:r>
      <w:proofErr w:type="spellEnd"/>
      <w:r>
        <w:rPr>
          <w:rStyle w:val="apple-style-span"/>
          <w:sz w:val="28"/>
          <w:szCs w:val="28"/>
        </w:rPr>
        <w:t xml:space="preserve">, до снижения концентрации меди в растворе до 0,3-0,8 г/л. </w:t>
      </w:r>
    </w:p>
    <w:p w:rsidR="00F16D87" w:rsidRDefault="00F16D87" w:rsidP="00F16D87">
      <w:pPr>
        <w:jc w:val="both"/>
        <w:rPr>
          <w:rStyle w:val="apple-style-span"/>
          <w:sz w:val="28"/>
          <w:szCs w:val="28"/>
        </w:rPr>
      </w:pPr>
      <w:r>
        <w:rPr>
          <w:rStyle w:val="apple-style-span"/>
          <w:sz w:val="28"/>
          <w:szCs w:val="28"/>
        </w:rPr>
        <w:lastRenderedPageBreak/>
        <w:t xml:space="preserve">     Полученная пульпа подвергается процессу сгущения. Нижний слов пульпы поступает на очистку цинкового раствора от хлора, а верхний слив сгустителей поступает на осаждение кадмиевой губки.</w:t>
      </w:r>
    </w:p>
    <w:p w:rsidR="00F16D87" w:rsidRDefault="00F16D87" w:rsidP="00F16D87">
      <w:pPr>
        <w:jc w:val="both"/>
        <w:rPr>
          <w:rStyle w:val="apple-style-span"/>
          <w:sz w:val="28"/>
          <w:szCs w:val="28"/>
        </w:rPr>
      </w:pPr>
      <w:r>
        <w:rPr>
          <w:rStyle w:val="apple-style-span"/>
          <w:sz w:val="28"/>
          <w:szCs w:val="28"/>
        </w:rPr>
        <w:t xml:space="preserve">     Полученную первую кадмиевую губку растворяют в отработанном кадмиевом электролите с таким расчётом, чтобы максимально перевести кадмий в раствор. При этом содержание меди в растворе допускается на уровне следов.  Медный остаток после растворения кадмия направляют на выщелачивание в голову процесса. Раствор, содержащий кадмий, направляют на второе осаждение кадмиевой губки. Осаждение кадмиевой губки осуществляется цинковой пылью. Бедный по кадмию раствор после осаждения кадмия направляют в  цинковое производство. Полученную губку растворяют в разбавленном растворе  серной кислоты. Полученный раствор, содержащий 200-300 г/л</w:t>
      </w:r>
      <w:r w:rsidRPr="00167972">
        <w:rPr>
          <w:rStyle w:val="apple-style-span"/>
          <w:sz w:val="28"/>
          <w:szCs w:val="28"/>
        </w:rPr>
        <w:t xml:space="preserve"> </w:t>
      </w:r>
      <w:proofErr w:type="spellStart"/>
      <w:r>
        <w:rPr>
          <w:rStyle w:val="apple-style-span"/>
          <w:sz w:val="28"/>
          <w:szCs w:val="28"/>
          <w:lang w:val="en-US"/>
        </w:rPr>
        <w:t>Cd</w:t>
      </w:r>
      <w:proofErr w:type="spellEnd"/>
      <w:r w:rsidRPr="00167972">
        <w:rPr>
          <w:rStyle w:val="apple-style-span"/>
          <w:sz w:val="28"/>
          <w:szCs w:val="28"/>
        </w:rPr>
        <w:t xml:space="preserve">, </w:t>
      </w:r>
      <w:r>
        <w:rPr>
          <w:rStyle w:val="apple-style-span"/>
          <w:sz w:val="28"/>
          <w:szCs w:val="28"/>
        </w:rPr>
        <w:t xml:space="preserve">и до </w:t>
      </w:r>
      <w:r w:rsidRPr="00167972">
        <w:rPr>
          <w:rStyle w:val="apple-style-span"/>
          <w:sz w:val="28"/>
          <w:szCs w:val="28"/>
        </w:rPr>
        <w:t xml:space="preserve"> </w:t>
      </w:r>
      <w:r>
        <w:rPr>
          <w:rStyle w:val="apple-style-span"/>
          <w:sz w:val="28"/>
          <w:szCs w:val="28"/>
        </w:rPr>
        <w:t>0</w:t>
      </w:r>
      <w:r w:rsidRPr="00167972">
        <w:rPr>
          <w:rStyle w:val="apple-style-span"/>
          <w:sz w:val="28"/>
          <w:szCs w:val="28"/>
        </w:rPr>
        <w:t xml:space="preserve">,2 </w:t>
      </w:r>
      <w:r>
        <w:rPr>
          <w:rStyle w:val="apple-style-span"/>
          <w:sz w:val="28"/>
          <w:szCs w:val="28"/>
        </w:rPr>
        <w:t>г/л</w:t>
      </w:r>
      <w:r w:rsidRPr="00167972">
        <w:rPr>
          <w:rStyle w:val="apple-style-span"/>
          <w:sz w:val="28"/>
          <w:szCs w:val="28"/>
        </w:rPr>
        <w:t xml:space="preserve">  </w:t>
      </w:r>
      <w:r>
        <w:rPr>
          <w:rStyle w:val="apple-style-span"/>
          <w:sz w:val="28"/>
          <w:szCs w:val="28"/>
          <w:lang w:val="en-US"/>
        </w:rPr>
        <w:t>Cu</w:t>
      </w:r>
      <w:r>
        <w:rPr>
          <w:rStyle w:val="apple-style-span"/>
          <w:sz w:val="28"/>
          <w:szCs w:val="28"/>
        </w:rPr>
        <w:t xml:space="preserve"> направляют на электролитическое выделение кадмия.</w:t>
      </w:r>
    </w:p>
    <w:p w:rsidR="00F16D87" w:rsidRDefault="00F16D87" w:rsidP="00F16D87">
      <w:pPr>
        <w:jc w:val="both"/>
        <w:rPr>
          <w:rStyle w:val="apple-style-span"/>
          <w:sz w:val="28"/>
          <w:szCs w:val="28"/>
        </w:rPr>
      </w:pPr>
      <w:r>
        <w:rPr>
          <w:rStyle w:val="apple-style-span"/>
          <w:sz w:val="28"/>
          <w:szCs w:val="28"/>
        </w:rPr>
        <w:t xml:space="preserve">     Извлечение кадмия в процессе выщелачивания составляет 93%.</w:t>
      </w:r>
    </w:p>
    <w:p w:rsidR="00F16D87" w:rsidRDefault="00F16D87" w:rsidP="00F16D87">
      <w:pPr>
        <w:jc w:val="both"/>
        <w:rPr>
          <w:rStyle w:val="apple-style-span"/>
          <w:sz w:val="28"/>
          <w:szCs w:val="28"/>
        </w:rPr>
      </w:pPr>
      <w:r>
        <w:rPr>
          <w:rStyle w:val="apple-style-span"/>
          <w:sz w:val="28"/>
          <w:szCs w:val="28"/>
        </w:rPr>
        <w:t xml:space="preserve">      Существуют  технологические схемы, в которых предусматривается </w:t>
      </w:r>
      <w:proofErr w:type="spellStart"/>
      <w:r>
        <w:rPr>
          <w:rStyle w:val="apple-style-span"/>
          <w:sz w:val="28"/>
          <w:szCs w:val="28"/>
        </w:rPr>
        <w:t>двухстадийное</w:t>
      </w:r>
      <w:proofErr w:type="spellEnd"/>
      <w:r>
        <w:rPr>
          <w:rStyle w:val="apple-style-span"/>
          <w:sz w:val="28"/>
          <w:szCs w:val="28"/>
        </w:rPr>
        <w:t xml:space="preserve"> выщелачивание медно-кадмиевого </w:t>
      </w:r>
      <w:proofErr w:type="spellStart"/>
      <w:r>
        <w:rPr>
          <w:rStyle w:val="apple-style-span"/>
          <w:sz w:val="28"/>
          <w:szCs w:val="28"/>
        </w:rPr>
        <w:t>кека</w:t>
      </w:r>
      <w:proofErr w:type="spellEnd"/>
      <w:r>
        <w:rPr>
          <w:rStyle w:val="apple-style-span"/>
          <w:sz w:val="28"/>
          <w:szCs w:val="28"/>
        </w:rPr>
        <w:t xml:space="preserve"> в отработанном цинковом электролите и очистке раствора от примесей осаждением одной или двух кадмиевых губок. Выщелачивание </w:t>
      </w:r>
      <w:proofErr w:type="gramStart"/>
      <w:r>
        <w:rPr>
          <w:rStyle w:val="apple-style-span"/>
          <w:sz w:val="28"/>
          <w:szCs w:val="28"/>
        </w:rPr>
        <w:t>медно-кадмиевого</w:t>
      </w:r>
      <w:proofErr w:type="gramEnd"/>
      <w:r>
        <w:rPr>
          <w:rStyle w:val="apple-style-span"/>
          <w:sz w:val="28"/>
          <w:szCs w:val="28"/>
        </w:rPr>
        <w:t xml:space="preserve"> </w:t>
      </w:r>
      <w:proofErr w:type="spellStart"/>
      <w:r>
        <w:rPr>
          <w:rStyle w:val="apple-style-span"/>
          <w:sz w:val="28"/>
          <w:szCs w:val="28"/>
        </w:rPr>
        <w:t>кека</w:t>
      </w:r>
      <w:proofErr w:type="spellEnd"/>
      <w:r>
        <w:rPr>
          <w:rStyle w:val="apple-style-span"/>
          <w:sz w:val="28"/>
          <w:szCs w:val="28"/>
        </w:rPr>
        <w:t xml:space="preserve"> проводят при температуре 50-60 </w:t>
      </w:r>
      <w:proofErr w:type="spellStart"/>
      <w:r>
        <w:rPr>
          <w:rStyle w:val="apple-style-span"/>
          <w:sz w:val="28"/>
          <w:szCs w:val="28"/>
          <w:vertAlign w:val="superscript"/>
        </w:rPr>
        <w:t>о</w:t>
      </w:r>
      <w:r>
        <w:rPr>
          <w:rStyle w:val="apple-style-span"/>
          <w:sz w:val="28"/>
          <w:szCs w:val="28"/>
        </w:rPr>
        <w:t>С</w:t>
      </w:r>
      <w:proofErr w:type="spellEnd"/>
      <w:r>
        <w:rPr>
          <w:rStyle w:val="apple-style-span"/>
          <w:sz w:val="28"/>
          <w:szCs w:val="28"/>
        </w:rPr>
        <w:t xml:space="preserve">. Продолжительность выщелачивания составляет от 5 до 18 часов.     </w:t>
      </w:r>
    </w:p>
    <w:p w:rsidR="00F16D87" w:rsidRDefault="00F16D87" w:rsidP="00F16D87">
      <w:pPr>
        <w:jc w:val="both"/>
        <w:rPr>
          <w:rStyle w:val="apple-style-span"/>
          <w:sz w:val="28"/>
          <w:szCs w:val="28"/>
        </w:rPr>
      </w:pPr>
      <w:r>
        <w:rPr>
          <w:rStyle w:val="apple-style-span"/>
          <w:sz w:val="28"/>
          <w:szCs w:val="28"/>
        </w:rPr>
        <w:t xml:space="preserve">     По этой схеме  может осуществляться осуществляется переработка </w:t>
      </w:r>
      <w:proofErr w:type="gramStart"/>
      <w:r>
        <w:rPr>
          <w:rStyle w:val="apple-style-span"/>
          <w:sz w:val="28"/>
          <w:szCs w:val="28"/>
        </w:rPr>
        <w:t>кадмиевых</w:t>
      </w:r>
      <w:proofErr w:type="gramEnd"/>
      <w:r>
        <w:rPr>
          <w:rStyle w:val="apple-style-span"/>
          <w:sz w:val="28"/>
          <w:szCs w:val="28"/>
        </w:rPr>
        <w:t xml:space="preserve"> </w:t>
      </w:r>
      <w:proofErr w:type="spellStart"/>
      <w:r>
        <w:rPr>
          <w:rStyle w:val="apple-style-span"/>
          <w:sz w:val="28"/>
          <w:szCs w:val="28"/>
        </w:rPr>
        <w:t>кеков</w:t>
      </w:r>
      <w:proofErr w:type="spellEnd"/>
      <w:r>
        <w:rPr>
          <w:rStyle w:val="apple-style-span"/>
          <w:sz w:val="28"/>
          <w:szCs w:val="28"/>
        </w:rPr>
        <w:t xml:space="preserve">, содержащих 2-5% кадмия. Извлечение кадмия в раствор после выщелачивания составляет 97-98%. </w:t>
      </w:r>
    </w:p>
    <w:p w:rsidR="00F16D87" w:rsidRPr="008B2498" w:rsidRDefault="00F16D87" w:rsidP="00F16D87">
      <w:pPr>
        <w:jc w:val="both"/>
        <w:rPr>
          <w:rStyle w:val="apple-style-span"/>
        </w:rPr>
      </w:pPr>
      <w:r w:rsidRPr="008B2498">
        <w:rPr>
          <w:rStyle w:val="apple-style-span"/>
        </w:rPr>
        <w:t xml:space="preserve">     Вследствие различия в составе </w:t>
      </w:r>
      <w:proofErr w:type="spellStart"/>
      <w:r w:rsidRPr="008B2498">
        <w:rPr>
          <w:rStyle w:val="apple-style-span"/>
        </w:rPr>
        <w:t>кеков</w:t>
      </w:r>
      <w:proofErr w:type="spellEnd"/>
      <w:r w:rsidRPr="008B2498">
        <w:rPr>
          <w:rStyle w:val="apple-style-span"/>
        </w:rPr>
        <w:t xml:space="preserve"> технологические схемы на каждом индивидуальном предприятии характеризуются некоторыми особенностями  и различным составом  получаемых промежуточных продуктов. Однако все схемы, за исключением  деталей,  похожи одна на другую и их можно  представить в виде принципиальной технологической схемы</w:t>
      </w:r>
      <w:proofErr w:type="gramStart"/>
      <w:r w:rsidRPr="008B2498">
        <w:rPr>
          <w:rStyle w:val="apple-style-span"/>
        </w:rPr>
        <w:t xml:space="preserve"> ,</w:t>
      </w:r>
      <w:proofErr w:type="gramEnd"/>
      <w:r w:rsidRPr="008B2498">
        <w:rPr>
          <w:rStyle w:val="apple-style-span"/>
        </w:rPr>
        <w:t xml:space="preserve"> представленной  на рисунке 3.1.</w:t>
      </w:r>
    </w:p>
    <w:p w:rsidR="00F16D87" w:rsidRPr="008B2498" w:rsidRDefault="00F16D87" w:rsidP="00F16D87">
      <w:pPr>
        <w:jc w:val="both"/>
      </w:pPr>
      <w:r>
        <w:rPr>
          <w:noProof/>
        </w:rPr>
        <w:lastRenderedPageBreak/>
        <w:drawing>
          <wp:inline distT="0" distB="0" distL="0" distR="0">
            <wp:extent cx="4286250" cy="6791325"/>
            <wp:effectExtent l="19050" t="0" r="0" b="0"/>
            <wp:docPr id="1" name="Рисунок 1" descr="ЖВС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ЖВС0001"/>
                    <pic:cNvPicPr>
                      <a:picLocks noChangeAspect="1" noChangeArrowheads="1"/>
                    </pic:cNvPicPr>
                  </pic:nvPicPr>
                  <pic:blipFill>
                    <a:blip r:embed="rId9" cstate="print"/>
                    <a:srcRect/>
                    <a:stretch>
                      <a:fillRect/>
                    </a:stretch>
                  </pic:blipFill>
                  <pic:spPr bwMode="auto">
                    <a:xfrm>
                      <a:off x="0" y="0"/>
                      <a:ext cx="4286250" cy="6791325"/>
                    </a:xfrm>
                    <a:prstGeom prst="rect">
                      <a:avLst/>
                    </a:prstGeom>
                    <a:noFill/>
                    <a:ln w="9525">
                      <a:noFill/>
                      <a:miter lim="800000"/>
                      <a:headEnd/>
                      <a:tailEnd/>
                    </a:ln>
                  </pic:spPr>
                </pic:pic>
              </a:graphicData>
            </a:graphic>
          </wp:inline>
        </w:drawing>
      </w:r>
    </w:p>
    <w:p w:rsidR="001D37EA" w:rsidRPr="00F16D87" w:rsidRDefault="001D37EA" w:rsidP="00F16D87"/>
    <w:sectPr w:rsidR="001D37EA" w:rsidRPr="00F16D87" w:rsidSect="00560D66">
      <w:headerReference w:type="even" r:id="rId10"/>
      <w:headerReference w:type="default" r:id="rId11"/>
      <w:pgSz w:w="11906" w:h="16838"/>
      <w:pgMar w:top="1134" w:right="1134" w:bottom="1134" w:left="1134" w:header="709" w:footer="709" w:gutter="0"/>
      <w:pgNumType w:start="4"/>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CD9" w:rsidRDefault="00F16D87" w:rsidP="0082594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BE1CD9" w:rsidRDefault="00F16D87">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CD9" w:rsidRDefault="00F16D87" w:rsidP="0082594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8</w:t>
    </w:r>
    <w:r>
      <w:rPr>
        <w:rStyle w:val="a9"/>
      </w:rPr>
      <w:fldChar w:fldCharType="end"/>
    </w:r>
  </w:p>
  <w:p w:rsidR="00BE1CD9" w:rsidRDefault="00F16D87">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36763"/>
    <w:multiLevelType w:val="hybridMultilevel"/>
    <w:tmpl w:val="3DAC84A0"/>
    <w:lvl w:ilvl="0" w:tplc="FB0A703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9E5138B"/>
    <w:multiLevelType w:val="hybridMultilevel"/>
    <w:tmpl w:val="1E82CA80"/>
    <w:lvl w:ilvl="0" w:tplc="18BE7FB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5C631650"/>
    <w:multiLevelType w:val="multilevel"/>
    <w:tmpl w:val="802810BA"/>
    <w:lvl w:ilvl="0">
      <w:start w:val="2"/>
      <w:numFmt w:val="decimal"/>
      <w:lvlText w:val="%1"/>
      <w:lvlJc w:val="left"/>
      <w:pPr>
        <w:tabs>
          <w:tab w:val="num" w:pos="495"/>
        </w:tabs>
        <w:ind w:left="495" w:hanging="495"/>
      </w:pPr>
    </w:lvl>
    <w:lvl w:ilvl="1">
      <w:start w:val="9"/>
      <w:numFmt w:val="decimal"/>
      <w:lvlText w:val="%1.%2"/>
      <w:lvlJc w:val="left"/>
      <w:pPr>
        <w:tabs>
          <w:tab w:val="num" w:pos="778"/>
        </w:tabs>
        <w:ind w:left="778" w:hanging="495"/>
      </w:pPr>
    </w:lvl>
    <w:lvl w:ilvl="2">
      <w:start w:val="1"/>
      <w:numFmt w:val="decimal"/>
      <w:lvlText w:val="%1.%2.%3"/>
      <w:lvlJc w:val="left"/>
      <w:pPr>
        <w:tabs>
          <w:tab w:val="num" w:pos="1286"/>
        </w:tabs>
        <w:ind w:left="1286" w:hanging="720"/>
      </w:pPr>
    </w:lvl>
    <w:lvl w:ilvl="3">
      <w:start w:val="1"/>
      <w:numFmt w:val="decimal"/>
      <w:lvlText w:val="%1.%2.%3.%4"/>
      <w:lvlJc w:val="left"/>
      <w:pPr>
        <w:tabs>
          <w:tab w:val="num" w:pos="1929"/>
        </w:tabs>
        <w:ind w:left="1929" w:hanging="1080"/>
      </w:pPr>
    </w:lvl>
    <w:lvl w:ilvl="4">
      <w:start w:val="1"/>
      <w:numFmt w:val="decimal"/>
      <w:lvlText w:val="%1.%2.%3.%4.%5"/>
      <w:lvlJc w:val="left"/>
      <w:pPr>
        <w:tabs>
          <w:tab w:val="num" w:pos="2212"/>
        </w:tabs>
        <w:ind w:left="2212" w:hanging="1080"/>
      </w:pPr>
    </w:lvl>
    <w:lvl w:ilvl="5">
      <w:start w:val="1"/>
      <w:numFmt w:val="decimal"/>
      <w:lvlText w:val="%1.%2.%3.%4.%5.%6"/>
      <w:lvlJc w:val="left"/>
      <w:pPr>
        <w:tabs>
          <w:tab w:val="num" w:pos="2855"/>
        </w:tabs>
        <w:ind w:left="2855" w:hanging="1440"/>
      </w:pPr>
    </w:lvl>
    <w:lvl w:ilvl="6">
      <w:start w:val="1"/>
      <w:numFmt w:val="decimal"/>
      <w:lvlText w:val="%1.%2.%3.%4.%5.%6.%7"/>
      <w:lvlJc w:val="left"/>
      <w:pPr>
        <w:tabs>
          <w:tab w:val="num" w:pos="3138"/>
        </w:tabs>
        <w:ind w:left="3138" w:hanging="1440"/>
      </w:pPr>
    </w:lvl>
    <w:lvl w:ilvl="7">
      <w:start w:val="1"/>
      <w:numFmt w:val="decimal"/>
      <w:lvlText w:val="%1.%2.%3.%4.%5.%6.%7.%8"/>
      <w:lvlJc w:val="left"/>
      <w:pPr>
        <w:tabs>
          <w:tab w:val="num" w:pos="3781"/>
        </w:tabs>
        <w:ind w:left="3781" w:hanging="1800"/>
      </w:pPr>
    </w:lvl>
    <w:lvl w:ilvl="8">
      <w:start w:val="1"/>
      <w:numFmt w:val="decimal"/>
      <w:lvlText w:val="%1.%2.%3.%4.%5.%6.%7.%8.%9"/>
      <w:lvlJc w:val="left"/>
      <w:pPr>
        <w:tabs>
          <w:tab w:val="num" w:pos="4424"/>
        </w:tabs>
        <w:ind w:left="4424" w:hanging="2160"/>
      </w:pPr>
    </w:lvl>
  </w:abstractNum>
  <w:abstractNum w:abstractNumId="3">
    <w:nsid w:val="5D9444B4"/>
    <w:multiLevelType w:val="hybridMultilevel"/>
    <w:tmpl w:val="F4B6AF7A"/>
    <w:lvl w:ilvl="0" w:tplc="90661B1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3103D"/>
    <w:rsid w:val="00093C75"/>
    <w:rsid w:val="001A5CD2"/>
    <w:rsid w:val="001C1561"/>
    <w:rsid w:val="001D37EA"/>
    <w:rsid w:val="00200E3C"/>
    <w:rsid w:val="0022264B"/>
    <w:rsid w:val="00267309"/>
    <w:rsid w:val="00420898"/>
    <w:rsid w:val="004F37A2"/>
    <w:rsid w:val="0061727A"/>
    <w:rsid w:val="007943F8"/>
    <w:rsid w:val="00894735"/>
    <w:rsid w:val="0093103D"/>
    <w:rsid w:val="00932995"/>
    <w:rsid w:val="00965B79"/>
    <w:rsid w:val="009743AA"/>
    <w:rsid w:val="00A50AD7"/>
    <w:rsid w:val="00C31C2A"/>
    <w:rsid w:val="00C35C8A"/>
    <w:rsid w:val="00E72EDB"/>
    <w:rsid w:val="00F16D87"/>
    <w:rsid w:val="00F321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03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20898"/>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3103D"/>
    <w:rPr>
      <w:rFonts w:ascii="Tahoma" w:hAnsi="Tahoma" w:cs="Tahoma"/>
      <w:sz w:val="16"/>
      <w:szCs w:val="16"/>
    </w:rPr>
  </w:style>
  <w:style w:type="character" w:customStyle="1" w:styleId="a4">
    <w:name w:val="Текст выноски Знак"/>
    <w:basedOn w:val="a0"/>
    <w:link w:val="a3"/>
    <w:uiPriority w:val="99"/>
    <w:semiHidden/>
    <w:rsid w:val="0093103D"/>
    <w:rPr>
      <w:rFonts w:ascii="Tahoma" w:eastAsia="Times New Roman" w:hAnsi="Tahoma" w:cs="Tahoma"/>
      <w:sz w:val="16"/>
      <w:szCs w:val="16"/>
      <w:lang w:eastAsia="ru-RU"/>
    </w:rPr>
  </w:style>
  <w:style w:type="paragraph" w:styleId="a5">
    <w:name w:val="footer"/>
    <w:basedOn w:val="a"/>
    <w:link w:val="a6"/>
    <w:rsid w:val="0061727A"/>
    <w:pPr>
      <w:widowControl w:val="0"/>
      <w:tabs>
        <w:tab w:val="center" w:pos="4153"/>
        <w:tab w:val="right" w:pos="8306"/>
      </w:tabs>
      <w:spacing w:line="260" w:lineRule="auto"/>
      <w:ind w:firstLine="680"/>
      <w:jc w:val="both"/>
    </w:pPr>
    <w:rPr>
      <w:rFonts w:ascii="Arial" w:hAnsi="Arial"/>
      <w:snapToGrid w:val="0"/>
      <w:sz w:val="22"/>
      <w:szCs w:val="20"/>
    </w:rPr>
  </w:style>
  <w:style w:type="character" w:customStyle="1" w:styleId="a6">
    <w:name w:val="Нижний колонтитул Знак"/>
    <w:basedOn w:val="a0"/>
    <w:link w:val="a5"/>
    <w:rsid w:val="0061727A"/>
    <w:rPr>
      <w:rFonts w:ascii="Arial" w:eastAsia="Times New Roman" w:hAnsi="Arial" w:cs="Times New Roman"/>
      <w:snapToGrid w:val="0"/>
      <w:szCs w:val="20"/>
      <w:lang w:eastAsia="ru-RU"/>
    </w:rPr>
  </w:style>
  <w:style w:type="character" w:customStyle="1" w:styleId="10">
    <w:name w:val="Заголовок 1 Знак"/>
    <w:basedOn w:val="a0"/>
    <w:link w:val="1"/>
    <w:rsid w:val="00420898"/>
    <w:rPr>
      <w:rFonts w:ascii="Arial" w:eastAsia="Times New Roman" w:hAnsi="Arial" w:cs="Arial"/>
      <w:b/>
      <w:bCs/>
      <w:kern w:val="32"/>
      <w:sz w:val="32"/>
      <w:szCs w:val="32"/>
      <w:lang w:eastAsia="ru-RU"/>
    </w:rPr>
  </w:style>
  <w:style w:type="paragraph" w:styleId="a7">
    <w:name w:val="header"/>
    <w:basedOn w:val="a"/>
    <w:link w:val="a8"/>
    <w:rsid w:val="00420898"/>
    <w:pPr>
      <w:tabs>
        <w:tab w:val="center" w:pos="4677"/>
        <w:tab w:val="right" w:pos="9355"/>
      </w:tabs>
    </w:pPr>
  </w:style>
  <w:style w:type="character" w:customStyle="1" w:styleId="a8">
    <w:name w:val="Верхний колонтитул Знак"/>
    <w:basedOn w:val="a0"/>
    <w:link w:val="a7"/>
    <w:rsid w:val="00420898"/>
    <w:rPr>
      <w:rFonts w:ascii="Times New Roman" w:eastAsia="Times New Roman" w:hAnsi="Times New Roman" w:cs="Times New Roman"/>
      <w:sz w:val="24"/>
      <w:szCs w:val="24"/>
      <w:lang w:eastAsia="ru-RU"/>
    </w:rPr>
  </w:style>
  <w:style w:type="character" w:styleId="a9">
    <w:name w:val="page number"/>
    <w:basedOn w:val="a0"/>
    <w:rsid w:val="00420898"/>
  </w:style>
  <w:style w:type="table" w:styleId="aa">
    <w:name w:val="Table Grid"/>
    <w:basedOn w:val="a1"/>
    <w:rsid w:val="00420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nhideWhenUsed/>
    <w:rsid w:val="00420898"/>
    <w:rPr>
      <w:color w:val="0000FF"/>
      <w:u w:val="single"/>
    </w:rPr>
  </w:style>
  <w:style w:type="character" w:styleId="ac">
    <w:name w:val="FollowedHyperlink"/>
    <w:basedOn w:val="a0"/>
    <w:uiPriority w:val="99"/>
    <w:unhideWhenUsed/>
    <w:rsid w:val="00420898"/>
    <w:rPr>
      <w:color w:val="800080"/>
      <w:u w:val="single"/>
    </w:rPr>
  </w:style>
  <w:style w:type="paragraph" w:styleId="ad">
    <w:name w:val="Body Text Indent"/>
    <w:basedOn w:val="a"/>
    <w:link w:val="ae"/>
    <w:unhideWhenUsed/>
    <w:rsid w:val="00420898"/>
    <w:pPr>
      <w:spacing w:after="120"/>
      <w:ind w:left="283"/>
    </w:pPr>
  </w:style>
  <w:style w:type="character" w:customStyle="1" w:styleId="ae">
    <w:name w:val="Основной текст с отступом Знак"/>
    <w:basedOn w:val="a0"/>
    <w:link w:val="ad"/>
    <w:rsid w:val="00420898"/>
    <w:rPr>
      <w:rFonts w:ascii="Times New Roman" w:eastAsia="Times New Roman" w:hAnsi="Times New Roman" w:cs="Times New Roman"/>
      <w:sz w:val="24"/>
      <w:szCs w:val="24"/>
      <w:lang w:eastAsia="ru-RU"/>
    </w:rPr>
  </w:style>
  <w:style w:type="paragraph" w:styleId="3">
    <w:name w:val="Body Text 3"/>
    <w:basedOn w:val="a"/>
    <w:link w:val="30"/>
    <w:unhideWhenUsed/>
    <w:rsid w:val="00420898"/>
    <w:pPr>
      <w:ind w:right="-1"/>
    </w:pPr>
    <w:rPr>
      <w:b/>
      <w:sz w:val="22"/>
      <w:szCs w:val="20"/>
    </w:rPr>
  </w:style>
  <w:style w:type="character" w:customStyle="1" w:styleId="30">
    <w:name w:val="Основной текст 3 Знак"/>
    <w:basedOn w:val="a0"/>
    <w:link w:val="3"/>
    <w:rsid w:val="00420898"/>
    <w:rPr>
      <w:rFonts w:ascii="Times New Roman" w:eastAsia="Times New Roman" w:hAnsi="Times New Roman" w:cs="Times New Roman"/>
      <w:b/>
      <w:szCs w:val="20"/>
      <w:lang w:eastAsia="ru-RU"/>
    </w:rPr>
  </w:style>
  <w:style w:type="character" w:customStyle="1" w:styleId="apple-style-span">
    <w:name w:val="apple-style-span"/>
    <w:basedOn w:val="a0"/>
    <w:rsid w:val="00420898"/>
  </w:style>
  <w:style w:type="paragraph" w:styleId="af">
    <w:name w:val="Normal (Web)"/>
    <w:basedOn w:val="a"/>
    <w:rsid w:val="0042089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eader" Target="header2.xml"/><Relationship Id="rId5" Type="http://schemas.openxmlformats.org/officeDocument/2006/relationships/image" Target="media/image1.wmf"/><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1376</Words>
  <Characters>7847</Characters>
  <Application>Microsoft Office Word</Application>
  <DocSecurity>0</DocSecurity>
  <Lines>65</Lines>
  <Paragraphs>18</Paragraphs>
  <ScaleCrop>false</ScaleCrop>
  <Company/>
  <LinksUpToDate>false</LinksUpToDate>
  <CharactersWithSpaces>9205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2022-11-15T10:31:00Z</dcterms:created>
  <dcterms:modified xsi:type="dcterms:W3CDTF">2022-11-16T11:46:00Z</dcterms:modified>
</cp:coreProperties>
</file>